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2B37F" w14:textId="7C5414EC" w:rsidR="00D657E8" w:rsidRPr="00F9681A" w:rsidRDefault="00D657E8" w:rsidP="00D657E8">
      <w:pPr>
        <w:spacing w:before="84"/>
        <w:ind w:left="119"/>
        <w:jc w:val="center"/>
        <w:rPr>
          <w:rFonts w:ascii="SimSun" w:eastAsia="SimSun"/>
          <w:spacing w:val="-9"/>
          <w:w w:val="105"/>
          <w:sz w:val="28"/>
          <w:lang w:eastAsia="zh-CN"/>
        </w:rPr>
      </w:pPr>
      <w:bookmarkStart w:id="0" w:name="_GoBack"/>
      <w:bookmarkEnd w:id="0"/>
      <w:r w:rsidRPr="00F9681A">
        <w:rPr>
          <w:rFonts w:ascii="SimSun" w:eastAsia="SimSun" w:hint="eastAsia"/>
          <w:spacing w:val="-9"/>
          <w:w w:val="105"/>
          <w:sz w:val="28"/>
          <w:lang w:eastAsia="zh-CN"/>
        </w:rPr>
        <w:t>第十八届高校国际汉语教学研讨会</w:t>
      </w:r>
    </w:p>
    <w:p w14:paraId="40B394E6" w14:textId="491209F0" w:rsidR="00D657E8" w:rsidRPr="00F9681A" w:rsidRDefault="00D657E8" w:rsidP="00D657E8">
      <w:pPr>
        <w:spacing w:before="84"/>
        <w:ind w:left="119"/>
        <w:jc w:val="center"/>
        <w:rPr>
          <w:rFonts w:ascii="SimSun" w:eastAsia="SimSun"/>
          <w:spacing w:val="-9"/>
          <w:w w:val="105"/>
          <w:sz w:val="28"/>
          <w:lang w:eastAsia="zh-CN"/>
        </w:rPr>
      </w:pPr>
      <w:r w:rsidRPr="00F9681A">
        <w:rPr>
          <w:rFonts w:ascii="SimSun" w:eastAsia="SimSun" w:hint="eastAsia"/>
          <w:spacing w:val="-9"/>
          <w:w w:val="105"/>
          <w:sz w:val="28"/>
          <w:lang w:eastAsia="zh-CN"/>
        </w:rPr>
        <w:t>论文提交要求和体例</w:t>
      </w:r>
    </w:p>
    <w:p w14:paraId="39DD5D61" w14:textId="77777777" w:rsidR="00D657E8" w:rsidRDefault="00D657E8">
      <w:pPr>
        <w:spacing w:before="84"/>
        <w:ind w:left="119"/>
        <w:rPr>
          <w:rFonts w:ascii="SimSun" w:eastAsia="SimSun"/>
          <w:color w:val="3366FF"/>
          <w:spacing w:val="29"/>
          <w:w w:val="105"/>
          <w:sz w:val="31"/>
          <w:lang w:eastAsia="zh-CN"/>
        </w:rPr>
      </w:pPr>
    </w:p>
    <w:p w14:paraId="5C9D9ADF" w14:textId="60A1CA5E" w:rsidR="008F10B8" w:rsidRPr="003C7CFE" w:rsidRDefault="00AD3351">
      <w:pPr>
        <w:spacing w:before="84"/>
        <w:ind w:left="119"/>
        <w:rPr>
          <w:rFonts w:ascii="SimSun" w:eastAsia="SimSun"/>
          <w:sz w:val="28"/>
          <w:szCs w:val="28"/>
          <w:lang w:eastAsia="zh-CN"/>
        </w:rPr>
      </w:pPr>
      <w:r w:rsidRPr="003C7CFE">
        <w:rPr>
          <w:rFonts w:ascii="SimSun" w:eastAsia="SimSun" w:hint="eastAsia"/>
          <w:color w:val="3366FF"/>
          <w:spacing w:val="29"/>
          <w:w w:val="105"/>
          <w:sz w:val="28"/>
          <w:szCs w:val="28"/>
          <w:lang w:eastAsia="zh-CN"/>
        </w:rPr>
        <w:t>提交</w:t>
      </w:r>
      <w:r w:rsidRPr="003C7CFE">
        <w:rPr>
          <w:rFonts w:ascii="SimSun" w:eastAsia="SimSun" w:hint="eastAsia"/>
          <w:spacing w:val="13"/>
          <w:w w:val="105"/>
          <w:sz w:val="28"/>
          <w:szCs w:val="28"/>
          <w:lang w:eastAsia="zh-CN"/>
        </w:rPr>
        <w:t xml:space="preserve">: </w:t>
      </w:r>
      <w:r w:rsidRPr="003C7CFE">
        <w:rPr>
          <w:rFonts w:ascii="SimSun" w:eastAsia="SimSun" w:hint="eastAsia"/>
          <w:spacing w:val="-9"/>
          <w:w w:val="105"/>
          <w:sz w:val="28"/>
          <w:szCs w:val="28"/>
          <w:lang w:eastAsia="zh-CN"/>
        </w:rPr>
        <w:t xml:space="preserve">用 </w:t>
      </w:r>
      <w:r w:rsidRPr="003C7CFE">
        <w:rPr>
          <w:rFonts w:ascii="SimSun" w:eastAsia="SimSun" w:hint="eastAsia"/>
          <w:w w:val="105"/>
          <w:sz w:val="28"/>
          <w:szCs w:val="28"/>
          <w:lang w:eastAsia="zh-CN"/>
        </w:rPr>
        <w:t>Word</w:t>
      </w:r>
      <w:r w:rsidRPr="003C7CFE">
        <w:rPr>
          <w:rFonts w:ascii="SimSun" w:eastAsia="SimSun" w:hint="eastAsia"/>
          <w:spacing w:val="-4"/>
          <w:w w:val="105"/>
          <w:sz w:val="28"/>
          <w:szCs w:val="28"/>
          <w:lang w:eastAsia="zh-CN"/>
        </w:rPr>
        <w:t xml:space="preserve"> 文档提交</w:t>
      </w:r>
    </w:p>
    <w:p w14:paraId="254B380D" w14:textId="77777777" w:rsidR="008F10B8" w:rsidRPr="003C7CFE" w:rsidRDefault="00AD3351">
      <w:pPr>
        <w:spacing w:before="256"/>
        <w:ind w:left="119"/>
        <w:rPr>
          <w:rFonts w:ascii="SimSun" w:eastAsia="SimSun"/>
          <w:sz w:val="28"/>
          <w:szCs w:val="28"/>
          <w:lang w:eastAsia="zh-CN"/>
        </w:rPr>
      </w:pPr>
      <w:r w:rsidRPr="003C7CFE">
        <w:rPr>
          <w:rFonts w:ascii="SimSun" w:eastAsia="SimSun" w:hint="eastAsia"/>
          <w:color w:val="3366FF"/>
          <w:spacing w:val="29"/>
          <w:sz w:val="28"/>
          <w:szCs w:val="28"/>
          <w:lang w:eastAsia="zh-CN"/>
        </w:rPr>
        <w:t>原创性</w:t>
      </w:r>
      <w:r w:rsidRPr="003C7CFE">
        <w:rPr>
          <w:rFonts w:ascii="SimSun" w:eastAsia="SimSun" w:hint="eastAsia"/>
          <w:spacing w:val="74"/>
          <w:sz w:val="28"/>
          <w:szCs w:val="28"/>
          <w:lang w:eastAsia="zh-CN"/>
        </w:rPr>
        <w:t xml:space="preserve">: </w:t>
      </w:r>
      <w:r w:rsidRPr="003C7CFE">
        <w:rPr>
          <w:rFonts w:ascii="SimSun" w:eastAsia="SimSun" w:hint="eastAsia"/>
          <w:sz w:val="28"/>
          <w:szCs w:val="28"/>
          <w:lang w:eastAsia="zh-CN"/>
        </w:rPr>
        <w:t>只收录未在别处发表的文章</w:t>
      </w:r>
    </w:p>
    <w:p w14:paraId="51B218CC" w14:textId="77777777" w:rsidR="008F10B8" w:rsidRPr="003C7CFE" w:rsidRDefault="00AD3351">
      <w:pPr>
        <w:pStyle w:val="BodyText"/>
        <w:spacing w:before="260" w:line="249" w:lineRule="auto"/>
        <w:ind w:left="119" w:right="109"/>
        <w:rPr>
          <w:lang w:eastAsia="zh-CN"/>
        </w:rPr>
      </w:pPr>
      <w:r w:rsidRPr="003C7CFE">
        <w:rPr>
          <w:color w:val="3366FF"/>
          <w:spacing w:val="29"/>
          <w:lang w:eastAsia="zh-CN"/>
        </w:rPr>
        <w:t>内容</w:t>
      </w:r>
      <w:r w:rsidRPr="003C7CFE">
        <w:rPr>
          <w:spacing w:val="48"/>
          <w:lang w:eastAsia="zh-CN"/>
        </w:rPr>
        <w:t xml:space="preserve">: </w:t>
      </w:r>
      <w:r w:rsidRPr="003C7CFE">
        <w:rPr>
          <w:lang w:eastAsia="zh-CN"/>
        </w:rPr>
        <w:t>文章应包含引言、文献回顾/理论框架、本研究的方法论及步骤、</w:t>
      </w:r>
      <w:r w:rsidRPr="003C7CFE">
        <w:rPr>
          <w:w w:val="105"/>
          <w:lang w:eastAsia="zh-CN"/>
        </w:rPr>
        <w:t>研讨和结论等。</w:t>
      </w:r>
    </w:p>
    <w:p w14:paraId="386E2E4A" w14:textId="0584C458" w:rsidR="008F10B8" w:rsidRPr="003C7CFE" w:rsidRDefault="00F9681A">
      <w:pPr>
        <w:pStyle w:val="Heading1"/>
        <w:spacing w:before="246"/>
        <w:rPr>
          <w:spacing w:val="37"/>
          <w:sz w:val="28"/>
          <w:szCs w:val="28"/>
          <w:lang w:eastAsia="zh-CN"/>
        </w:rPr>
      </w:pPr>
      <w:r w:rsidRPr="003C7CFE">
        <w:rPr>
          <w:rFonts w:hint="eastAsia"/>
          <w:color w:val="3366FF"/>
          <w:spacing w:val="29"/>
          <w:sz w:val="28"/>
          <w:szCs w:val="28"/>
          <w:lang w:eastAsia="zh-CN"/>
        </w:rPr>
        <w:t>论文</w:t>
      </w:r>
      <w:r w:rsidR="00AD3351" w:rsidRPr="003C7CFE">
        <w:rPr>
          <w:color w:val="3366FF"/>
          <w:spacing w:val="29"/>
          <w:sz w:val="28"/>
          <w:szCs w:val="28"/>
          <w:lang w:eastAsia="zh-CN"/>
        </w:rPr>
        <w:t>语言</w:t>
      </w:r>
      <w:r w:rsidR="00AD3351" w:rsidRPr="003C7CFE">
        <w:rPr>
          <w:spacing w:val="37"/>
          <w:sz w:val="28"/>
          <w:szCs w:val="28"/>
          <w:lang w:eastAsia="zh-CN"/>
        </w:rPr>
        <w:t>: 中文</w:t>
      </w:r>
      <w:r w:rsidRPr="003C7CFE">
        <w:rPr>
          <w:rFonts w:hint="eastAsia"/>
          <w:spacing w:val="37"/>
          <w:sz w:val="28"/>
          <w:szCs w:val="28"/>
          <w:lang w:eastAsia="zh-CN"/>
        </w:rPr>
        <w:t>或者</w:t>
      </w:r>
      <w:r w:rsidR="00AD3351" w:rsidRPr="003C7CFE">
        <w:rPr>
          <w:spacing w:val="37"/>
          <w:sz w:val="28"/>
          <w:szCs w:val="28"/>
          <w:lang w:eastAsia="zh-CN"/>
        </w:rPr>
        <w:t>英文</w:t>
      </w:r>
      <w:r w:rsidR="00007ECA" w:rsidRPr="003C7CFE">
        <w:rPr>
          <w:rFonts w:hint="eastAsia"/>
          <w:spacing w:val="37"/>
          <w:sz w:val="28"/>
          <w:szCs w:val="28"/>
          <w:lang w:eastAsia="zh-CN"/>
        </w:rPr>
        <w:t>均可</w:t>
      </w:r>
    </w:p>
    <w:p w14:paraId="516D283A" w14:textId="4A33BD6D" w:rsidR="00007ECA" w:rsidRPr="003C7CFE" w:rsidRDefault="00007ECA">
      <w:pPr>
        <w:pStyle w:val="Heading1"/>
        <w:spacing w:before="246"/>
        <w:rPr>
          <w:sz w:val="28"/>
          <w:szCs w:val="28"/>
          <w:lang w:eastAsia="zh-CN"/>
        </w:rPr>
      </w:pPr>
      <w:r w:rsidRPr="003C7CFE">
        <w:rPr>
          <w:rFonts w:hint="eastAsia"/>
          <w:color w:val="3366FF"/>
          <w:spacing w:val="29"/>
          <w:sz w:val="28"/>
          <w:szCs w:val="28"/>
          <w:lang w:eastAsia="zh-CN"/>
        </w:rPr>
        <w:t>对于中文书写的论文有下列要求：</w:t>
      </w:r>
    </w:p>
    <w:p w14:paraId="3935C4BC" w14:textId="3AF5D6B7" w:rsidR="00F9681A" w:rsidRPr="00007ECA" w:rsidRDefault="00F9681A">
      <w:pPr>
        <w:pStyle w:val="ListParagraph"/>
        <w:numPr>
          <w:ilvl w:val="0"/>
          <w:numId w:val="4"/>
        </w:numPr>
        <w:tabs>
          <w:tab w:val="left" w:pos="1280"/>
        </w:tabs>
        <w:spacing w:before="257"/>
        <w:ind w:hanging="581"/>
        <w:rPr>
          <w:sz w:val="24"/>
          <w:szCs w:val="24"/>
          <w:lang w:eastAsia="zh-CN"/>
        </w:rPr>
      </w:pPr>
      <w:r w:rsidRPr="00007ECA">
        <w:rPr>
          <w:rFonts w:hint="eastAsia"/>
          <w:sz w:val="24"/>
          <w:szCs w:val="24"/>
          <w:lang w:eastAsia="zh-CN"/>
        </w:rPr>
        <w:t>论文题目要提供英语翻译</w:t>
      </w:r>
    </w:p>
    <w:p w14:paraId="7B98B2E2" w14:textId="4C51D93B" w:rsidR="00F9681A" w:rsidRPr="00007ECA" w:rsidRDefault="00F9681A">
      <w:pPr>
        <w:pStyle w:val="ListParagraph"/>
        <w:numPr>
          <w:ilvl w:val="0"/>
          <w:numId w:val="4"/>
        </w:numPr>
        <w:tabs>
          <w:tab w:val="left" w:pos="1280"/>
        </w:tabs>
        <w:spacing w:before="257"/>
        <w:ind w:hanging="581"/>
        <w:rPr>
          <w:sz w:val="24"/>
          <w:szCs w:val="24"/>
          <w:lang w:eastAsia="zh-CN"/>
        </w:rPr>
      </w:pPr>
      <w:r w:rsidRPr="00007ECA">
        <w:rPr>
          <w:rFonts w:hint="eastAsia"/>
          <w:sz w:val="24"/>
          <w:szCs w:val="24"/>
          <w:lang w:eastAsia="zh-CN"/>
        </w:rPr>
        <w:t>作者名字</w:t>
      </w:r>
      <w:r w:rsidR="00AD3351" w:rsidRPr="00007ECA">
        <w:rPr>
          <w:sz w:val="24"/>
          <w:szCs w:val="24"/>
          <w:lang w:eastAsia="zh-CN"/>
        </w:rPr>
        <w:t>按中</w:t>
      </w:r>
      <w:r w:rsidRPr="00007ECA">
        <w:rPr>
          <w:rFonts w:hint="eastAsia"/>
          <w:sz w:val="24"/>
          <w:szCs w:val="24"/>
          <w:lang w:eastAsia="zh-CN"/>
        </w:rPr>
        <w:t>文或者</w:t>
      </w:r>
      <w:r w:rsidR="00AD3351" w:rsidRPr="00007ECA">
        <w:rPr>
          <w:sz w:val="24"/>
          <w:szCs w:val="24"/>
          <w:lang w:eastAsia="zh-CN"/>
        </w:rPr>
        <w:t>英文的习惯</w:t>
      </w:r>
      <w:r w:rsidRPr="00007ECA">
        <w:rPr>
          <w:rFonts w:hint="eastAsia"/>
          <w:sz w:val="24"/>
          <w:szCs w:val="24"/>
          <w:lang w:eastAsia="zh-CN"/>
        </w:rPr>
        <w:t>书写</w:t>
      </w:r>
    </w:p>
    <w:p w14:paraId="75F2A119" w14:textId="44A5D468" w:rsidR="008F10B8" w:rsidRPr="00007ECA" w:rsidRDefault="00AD3351">
      <w:pPr>
        <w:pStyle w:val="ListParagraph"/>
        <w:numPr>
          <w:ilvl w:val="0"/>
          <w:numId w:val="4"/>
        </w:numPr>
        <w:tabs>
          <w:tab w:val="left" w:pos="1280"/>
        </w:tabs>
        <w:spacing w:before="257"/>
        <w:ind w:hanging="581"/>
        <w:rPr>
          <w:sz w:val="24"/>
          <w:szCs w:val="24"/>
          <w:lang w:eastAsia="zh-CN"/>
        </w:rPr>
      </w:pPr>
      <w:r w:rsidRPr="00007ECA">
        <w:rPr>
          <w:sz w:val="24"/>
          <w:szCs w:val="24"/>
          <w:lang w:eastAsia="zh-CN"/>
        </w:rPr>
        <w:t>中文名字</w:t>
      </w:r>
      <w:r w:rsidR="00F9681A" w:rsidRPr="00007ECA">
        <w:rPr>
          <w:rFonts w:hint="eastAsia"/>
          <w:sz w:val="24"/>
          <w:szCs w:val="24"/>
          <w:lang w:eastAsia="zh-CN"/>
        </w:rPr>
        <w:t>要提供</w:t>
      </w:r>
      <w:r w:rsidRPr="00007ECA">
        <w:rPr>
          <w:sz w:val="24"/>
          <w:szCs w:val="24"/>
          <w:lang w:eastAsia="zh-CN"/>
        </w:rPr>
        <w:t>汉</w:t>
      </w:r>
      <w:r w:rsidR="00F9681A" w:rsidRPr="00007ECA">
        <w:rPr>
          <w:rFonts w:hint="eastAsia"/>
          <w:sz w:val="24"/>
          <w:szCs w:val="24"/>
          <w:lang w:eastAsia="zh-CN"/>
        </w:rPr>
        <w:t>字</w:t>
      </w:r>
      <w:r w:rsidR="003C7CFE">
        <w:rPr>
          <w:rFonts w:hint="eastAsia"/>
          <w:sz w:val="24"/>
          <w:szCs w:val="24"/>
          <w:lang w:eastAsia="zh-CN"/>
        </w:rPr>
        <w:t>和</w:t>
      </w:r>
      <w:r w:rsidRPr="00007ECA">
        <w:rPr>
          <w:sz w:val="24"/>
          <w:szCs w:val="24"/>
          <w:lang w:eastAsia="zh-CN"/>
        </w:rPr>
        <w:t>拼音</w:t>
      </w:r>
      <w:r w:rsidR="003C7CFE">
        <w:rPr>
          <w:rFonts w:hint="eastAsia"/>
          <w:sz w:val="24"/>
          <w:szCs w:val="24"/>
          <w:lang w:eastAsia="zh-CN"/>
        </w:rPr>
        <w:t>或者其他拼音文字</w:t>
      </w:r>
    </w:p>
    <w:p w14:paraId="48D60367" w14:textId="4EEA3A2F" w:rsidR="008F10B8" w:rsidRPr="00007ECA" w:rsidRDefault="00F9681A" w:rsidP="00007ECA">
      <w:pPr>
        <w:pStyle w:val="ListParagraph"/>
        <w:numPr>
          <w:ilvl w:val="0"/>
          <w:numId w:val="4"/>
        </w:numPr>
        <w:tabs>
          <w:tab w:val="left" w:pos="1280"/>
        </w:tabs>
        <w:spacing w:before="257"/>
        <w:ind w:hanging="581"/>
        <w:rPr>
          <w:sz w:val="24"/>
          <w:szCs w:val="24"/>
          <w:lang w:eastAsia="zh-CN"/>
        </w:rPr>
      </w:pPr>
      <w:r w:rsidRPr="00007ECA">
        <w:rPr>
          <w:rFonts w:hint="eastAsia"/>
          <w:sz w:val="24"/>
          <w:szCs w:val="24"/>
          <w:lang w:eastAsia="zh-CN"/>
        </w:rPr>
        <w:t>作者工作单位要提供</w:t>
      </w:r>
      <w:r w:rsidR="00007ECA" w:rsidRPr="00007ECA">
        <w:rPr>
          <w:rFonts w:hint="eastAsia"/>
          <w:sz w:val="24"/>
          <w:szCs w:val="24"/>
          <w:lang w:eastAsia="zh-CN"/>
        </w:rPr>
        <w:t>中文以及英文</w:t>
      </w:r>
    </w:p>
    <w:p w14:paraId="554D65F3" w14:textId="77777777" w:rsidR="008F10B8" w:rsidRPr="00007ECA" w:rsidRDefault="008F10B8">
      <w:pPr>
        <w:pStyle w:val="BodyText"/>
        <w:spacing w:before="3"/>
        <w:rPr>
          <w:sz w:val="24"/>
          <w:szCs w:val="24"/>
          <w:lang w:eastAsia="zh-CN"/>
        </w:rPr>
      </w:pPr>
    </w:p>
    <w:p w14:paraId="154D0BD3" w14:textId="77777777" w:rsidR="008F10B8" w:rsidRPr="003C7CFE" w:rsidRDefault="00AD3351">
      <w:pPr>
        <w:pStyle w:val="BodyText"/>
        <w:spacing w:line="249" w:lineRule="auto"/>
        <w:ind w:left="119" w:right="254"/>
      </w:pPr>
      <w:proofErr w:type="spellStart"/>
      <w:r w:rsidRPr="003C7CFE">
        <w:rPr>
          <w:color w:val="3366FF"/>
          <w:spacing w:val="29"/>
          <w:w w:val="105"/>
        </w:rPr>
        <w:t>长度</w:t>
      </w:r>
      <w:proofErr w:type="spellEnd"/>
      <w:r w:rsidRPr="003C7CFE">
        <w:rPr>
          <w:spacing w:val="-7"/>
          <w:w w:val="105"/>
        </w:rPr>
        <w:t xml:space="preserve">: </w:t>
      </w:r>
      <w:proofErr w:type="spellStart"/>
      <w:r w:rsidRPr="003C7CFE">
        <w:rPr>
          <w:spacing w:val="-7"/>
          <w:w w:val="105"/>
        </w:rPr>
        <w:t>中文</w:t>
      </w:r>
      <w:proofErr w:type="spellEnd"/>
      <w:r w:rsidRPr="003C7CFE">
        <w:rPr>
          <w:spacing w:val="-7"/>
          <w:w w:val="105"/>
        </w:rPr>
        <w:t xml:space="preserve"> </w:t>
      </w:r>
      <w:r w:rsidRPr="003C7CFE">
        <w:rPr>
          <w:w w:val="105"/>
        </w:rPr>
        <w:t>6000-7000</w:t>
      </w:r>
      <w:r w:rsidRPr="003C7CFE">
        <w:rPr>
          <w:spacing w:val="-8"/>
          <w:w w:val="105"/>
        </w:rPr>
        <w:t xml:space="preserve"> </w:t>
      </w:r>
      <w:proofErr w:type="spellStart"/>
      <w:r w:rsidRPr="003C7CFE">
        <w:rPr>
          <w:spacing w:val="-8"/>
          <w:w w:val="105"/>
        </w:rPr>
        <w:t>个汉字或</w:t>
      </w:r>
      <w:proofErr w:type="spellEnd"/>
      <w:r w:rsidRPr="003C7CFE">
        <w:rPr>
          <w:spacing w:val="-8"/>
          <w:w w:val="105"/>
        </w:rPr>
        <w:t xml:space="preserve"> </w:t>
      </w:r>
      <w:r w:rsidRPr="003C7CFE">
        <w:rPr>
          <w:w w:val="105"/>
        </w:rPr>
        <w:t>4500-5500</w:t>
      </w:r>
      <w:r w:rsidRPr="003C7CFE">
        <w:rPr>
          <w:spacing w:val="-14"/>
          <w:w w:val="105"/>
        </w:rPr>
        <w:t xml:space="preserve"> 个 </w:t>
      </w:r>
      <w:r w:rsidRPr="003C7CFE">
        <w:rPr>
          <w:w w:val="105"/>
        </w:rPr>
        <w:t>English</w:t>
      </w:r>
      <w:r w:rsidRPr="003C7CFE">
        <w:rPr>
          <w:spacing w:val="-20"/>
          <w:w w:val="105"/>
        </w:rPr>
        <w:t xml:space="preserve"> </w:t>
      </w:r>
      <w:proofErr w:type="spellStart"/>
      <w:r w:rsidRPr="003C7CFE">
        <w:rPr>
          <w:w w:val="105"/>
        </w:rPr>
        <w:t>words</w:t>
      </w:r>
      <w:r w:rsidRPr="003C7CFE">
        <w:rPr>
          <w:color w:val="18376A"/>
          <w:w w:val="105"/>
        </w:rPr>
        <w:t>。包括</w:t>
      </w:r>
      <w:r w:rsidRPr="003C7CFE">
        <w:rPr>
          <w:w w:val="105"/>
        </w:rPr>
        <w:t>全部文章，含尾注、参考文献、附言等</w:t>
      </w:r>
      <w:proofErr w:type="spellEnd"/>
      <w:r w:rsidRPr="003C7CFE">
        <w:rPr>
          <w:w w:val="105"/>
        </w:rPr>
        <w:t>。</w:t>
      </w:r>
    </w:p>
    <w:p w14:paraId="47CB4A62" w14:textId="77777777" w:rsidR="008F10B8" w:rsidRPr="003C7CFE" w:rsidRDefault="00AD3351">
      <w:pPr>
        <w:pStyle w:val="Heading1"/>
        <w:spacing w:before="246"/>
        <w:rPr>
          <w:sz w:val="28"/>
          <w:szCs w:val="28"/>
        </w:rPr>
      </w:pPr>
      <w:proofErr w:type="spellStart"/>
      <w:r w:rsidRPr="003C7CFE">
        <w:rPr>
          <w:color w:val="3366FF"/>
          <w:spacing w:val="29"/>
          <w:sz w:val="28"/>
          <w:szCs w:val="28"/>
        </w:rPr>
        <w:t>字号和行距</w:t>
      </w:r>
      <w:proofErr w:type="spellEnd"/>
      <w:r w:rsidRPr="003C7CFE">
        <w:rPr>
          <w:sz w:val="28"/>
          <w:szCs w:val="28"/>
        </w:rPr>
        <w:t>:</w:t>
      </w:r>
    </w:p>
    <w:p w14:paraId="5CF17C4C" w14:textId="77777777" w:rsidR="008F10B8" w:rsidRPr="00007ECA" w:rsidRDefault="00AD3351">
      <w:pPr>
        <w:pStyle w:val="ListParagraph"/>
        <w:numPr>
          <w:ilvl w:val="1"/>
          <w:numId w:val="4"/>
        </w:numPr>
        <w:tabs>
          <w:tab w:val="left" w:pos="1564"/>
          <w:tab w:val="left" w:pos="1565"/>
        </w:tabs>
        <w:spacing w:before="257"/>
        <w:ind w:hanging="726"/>
        <w:rPr>
          <w:sz w:val="24"/>
          <w:szCs w:val="24"/>
        </w:rPr>
      </w:pPr>
      <w:proofErr w:type="spellStart"/>
      <w:r w:rsidRPr="00007ECA">
        <w:rPr>
          <w:spacing w:val="12"/>
          <w:w w:val="105"/>
          <w:sz w:val="24"/>
          <w:szCs w:val="24"/>
        </w:rPr>
        <w:t>标题</w:t>
      </w:r>
      <w:proofErr w:type="spellEnd"/>
      <w:r w:rsidRPr="00007ECA">
        <w:rPr>
          <w:spacing w:val="12"/>
          <w:w w:val="105"/>
          <w:sz w:val="24"/>
          <w:szCs w:val="24"/>
        </w:rPr>
        <w:t xml:space="preserve">: </w:t>
      </w:r>
      <w:proofErr w:type="spellStart"/>
      <w:r w:rsidRPr="00007ECA">
        <w:rPr>
          <w:spacing w:val="12"/>
          <w:w w:val="105"/>
          <w:sz w:val="24"/>
          <w:szCs w:val="24"/>
        </w:rPr>
        <w:t>新罗马</w:t>
      </w:r>
      <w:proofErr w:type="spellEnd"/>
      <w:r w:rsidRPr="00007ECA">
        <w:rPr>
          <w:spacing w:val="12"/>
          <w:w w:val="105"/>
          <w:sz w:val="24"/>
          <w:szCs w:val="24"/>
        </w:rPr>
        <w:t xml:space="preserve"> </w:t>
      </w:r>
      <w:r w:rsidRPr="00007ECA">
        <w:rPr>
          <w:w w:val="105"/>
          <w:sz w:val="24"/>
          <w:szCs w:val="24"/>
        </w:rPr>
        <w:t>16，</w:t>
      </w:r>
      <w:r w:rsidRPr="00007ECA">
        <w:rPr>
          <w:spacing w:val="-4"/>
          <w:w w:val="105"/>
          <w:sz w:val="24"/>
          <w:szCs w:val="24"/>
        </w:rPr>
        <w:t xml:space="preserve">行距: </w:t>
      </w:r>
      <w:r w:rsidRPr="00007ECA">
        <w:rPr>
          <w:w w:val="105"/>
          <w:sz w:val="24"/>
          <w:szCs w:val="24"/>
        </w:rPr>
        <w:t>20pt</w:t>
      </w:r>
    </w:p>
    <w:p w14:paraId="373A62A0" w14:textId="77777777" w:rsidR="008F10B8" w:rsidRPr="00007ECA" w:rsidRDefault="008F10B8">
      <w:pPr>
        <w:pStyle w:val="BodyText"/>
        <w:spacing w:before="12"/>
        <w:rPr>
          <w:sz w:val="24"/>
          <w:szCs w:val="24"/>
        </w:rPr>
      </w:pPr>
    </w:p>
    <w:p w14:paraId="55E666FF" w14:textId="77777777" w:rsidR="008F10B8" w:rsidRPr="00007ECA" w:rsidRDefault="00AD3351">
      <w:pPr>
        <w:pStyle w:val="ListParagraph"/>
        <w:numPr>
          <w:ilvl w:val="1"/>
          <w:numId w:val="4"/>
        </w:numPr>
        <w:tabs>
          <w:tab w:val="left" w:pos="1564"/>
          <w:tab w:val="left" w:pos="1565"/>
        </w:tabs>
        <w:ind w:hanging="726"/>
        <w:rPr>
          <w:sz w:val="24"/>
          <w:szCs w:val="24"/>
        </w:rPr>
      </w:pPr>
      <w:proofErr w:type="spellStart"/>
      <w:r w:rsidRPr="00007ECA">
        <w:rPr>
          <w:spacing w:val="-6"/>
          <w:w w:val="105"/>
          <w:sz w:val="24"/>
          <w:szCs w:val="24"/>
        </w:rPr>
        <w:t>其他部分</w:t>
      </w:r>
      <w:proofErr w:type="spellEnd"/>
      <w:r w:rsidRPr="00007ECA">
        <w:rPr>
          <w:spacing w:val="-6"/>
          <w:w w:val="105"/>
          <w:sz w:val="24"/>
          <w:szCs w:val="24"/>
        </w:rPr>
        <w:t xml:space="preserve">: </w:t>
      </w:r>
      <w:proofErr w:type="spellStart"/>
      <w:r w:rsidRPr="00007ECA">
        <w:rPr>
          <w:spacing w:val="-6"/>
          <w:w w:val="105"/>
          <w:sz w:val="24"/>
          <w:szCs w:val="24"/>
        </w:rPr>
        <w:t>新罗马</w:t>
      </w:r>
      <w:proofErr w:type="spellEnd"/>
      <w:r w:rsidRPr="00007ECA">
        <w:rPr>
          <w:spacing w:val="-6"/>
          <w:w w:val="105"/>
          <w:sz w:val="24"/>
          <w:szCs w:val="24"/>
        </w:rPr>
        <w:t xml:space="preserve"> </w:t>
      </w:r>
      <w:r w:rsidRPr="00007ECA">
        <w:rPr>
          <w:w w:val="105"/>
          <w:sz w:val="24"/>
          <w:szCs w:val="24"/>
        </w:rPr>
        <w:t>11</w:t>
      </w:r>
      <w:r w:rsidRPr="00007ECA">
        <w:rPr>
          <w:spacing w:val="-7"/>
          <w:w w:val="105"/>
          <w:sz w:val="24"/>
          <w:szCs w:val="24"/>
        </w:rPr>
        <w:t xml:space="preserve"> (</w:t>
      </w:r>
      <w:proofErr w:type="spellStart"/>
      <w:r w:rsidRPr="00007ECA">
        <w:rPr>
          <w:spacing w:val="-7"/>
          <w:w w:val="105"/>
          <w:sz w:val="24"/>
          <w:szCs w:val="24"/>
        </w:rPr>
        <w:t>英文</w:t>
      </w:r>
      <w:proofErr w:type="spellEnd"/>
      <w:r w:rsidRPr="00007ECA">
        <w:rPr>
          <w:spacing w:val="-7"/>
          <w:w w:val="105"/>
          <w:sz w:val="24"/>
          <w:szCs w:val="24"/>
        </w:rPr>
        <w:t xml:space="preserve">); </w:t>
      </w:r>
      <w:proofErr w:type="spellStart"/>
      <w:r w:rsidRPr="00007ECA">
        <w:rPr>
          <w:w w:val="105"/>
          <w:sz w:val="24"/>
          <w:szCs w:val="24"/>
        </w:rPr>
        <w:t>SimSun</w:t>
      </w:r>
      <w:proofErr w:type="spellEnd"/>
      <w:r w:rsidRPr="00007ECA">
        <w:rPr>
          <w:spacing w:val="-19"/>
          <w:w w:val="105"/>
          <w:sz w:val="24"/>
          <w:szCs w:val="24"/>
        </w:rPr>
        <w:t xml:space="preserve"> </w:t>
      </w:r>
      <w:r w:rsidRPr="00007ECA">
        <w:rPr>
          <w:w w:val="105"/>
          <w:sz w:val="24"/>
          <w:szCs w:val="24"/>
        </w:rPr>
        <w:t>11(</w:t>
      </w:r>
      <w:proofErr w:type="spellStart"/>
      <w:r w:rsidRPr="00007ECA">
        <w:rPr>
          <w:w w:val="105"/>
          <w:sz w:val="24"/>
          <w:szCs w:val="24"/>
        </w:rPr>
        <w:t>中文</w:t>
      </w:r>
      <w:proofErr w:type="spellEnd"/>
      <w:r w:rsidRPr="00007ECA">
        <w:rPr>
          <w:w w:val="105"/>
          <w:sz w:val="24"/>
          <w:szCs w:val="24"/>
        </w:rPr>
        <w:t>)</w:t>
      </w:r>
    </w:p>
    <w:p w14:paraId="030A1A6F" w14:textId="77777777" w:rsidR="008F10B8" w:rsidRPr="00007ECA" w:rsidRDefault="008F10B8">
      <w:pPr>
        <w:pStyle w:val="BodyText"/>
        <w:spacing w:before="4"/>
        <w:rPr>
          <w:sz w:val="24"/>
          <w:szCs w:val="24"/>
        </w:rPr>
      </w:pPr>
    </w:p>
    <w:p w14:paraId="35A4C6FA" w14:textId="77777777" w:rsidR="008F10B8" w:rsidRPr="00007ECA" w:rsidRDefault="00AD3351">
      <w:pPr>
        <w:pStyle w:val="ListParagraph"/>
        <w:numPr>
          <w:ilvl w:val="1"/>
          <w:numId w:val="4"/>
        </w:numPr>
        <w:tabs>
          <w:tab w:val="left" w:pos="1564"/>
          <w:tab w:val="left" w:pos="1565"/>
        </w:tabs>
        <w:ind w:hanging="726"/>
        <w:rPr>
          <w:sz w:val="24"/>
          <w:szCs w:val="24"/>
        </w:rPr>
      </w:pPr>
      <w:proofErr w:type="spellStart"/>
      <w:r w:rsidRPr="00007ECA">
        <w:rPr>
          <w:spacing w:val="-7"/>
          <w:w w:val="105"/>
          <w:sz w:val="24"/>
          <w:szCs w:val="24"/>
        </w:rPr>
        <w:t>段落之间</w:t>
      </w:r>
      <w:proofErr w:type="spellEnd"/>
      <w:r w:rsidRPr="00007ECA">
        <w:rPr>
          <w:spacing w:val="-7"/>
          <w:w w:val="105"/>
          <w:sz w:val="24"/>
          <w:szCs w:val="24"/>
        </w:rPr>
        <w:t xml:space="preserve">: </w:t>
      </w:r>
      <w:proofErr w:type="spellStart"/>
      <w:r w:rsidRPr="00007ECA">
        <w:rPr>
          <w:spacing w:val="-7"/>
          <w:w w:val="105"/>
          <w:sz w:val="24"/>
          <w:szCs w:val="24"/>
        </w:rPr>
        <w:t>前后均留</w:t>
      </w:r>
      <w:proofErr w:type="spellEnd"/>
      <w:r w:rsidRPr="00007ECA">
        <w:rPr>
          <w:spacing w:val="-7"/>
          <w:w w:val="105"/>
          <w:sz w:val="24"/>
          <w:szCs w:val="24"/>
        </w:rPr>
        <w:t xml:space="preserve"> </w:t>
      </w:r>
      <w:r w:rsidRPr="00007ECA">
        <w:rPr>
          <w:w w:val="105"/>
          <w:sz w:val="24"/>
          <w:szCs w:val="24"/>
        </w:rPr>
        <w:t>10pt</w:t>
      </w:r>
    </w:p>
    <w:p w14:paraId="0D723693" w14:textId="77777777" w:rsidR="008F10B8" w:rsidRPr="00007ECA" w:rsidRDefault="008F10B8">
      <w:pPr>
        <w:pStyle w:val="BodyText"/>
        <w:spacing w:before="4"/>
        <w:rPr>
          <w:sz w:val="24"/>
          <w:szCs w:val="24"/>
        </w:rPr>
      </w:pPr>
    </w:p>
    <w:p w14:paraId="71A45009" w14:textId="77777777" w:rsidR="008F10B8" w:rsidRPr="00007ECA" w:rsidRDefault="00AD3351">
      <w:pPr>
        <w:pStyle w:val="BodyText"/>
        <w:tabs>
          <w:tab w:val="left" w:pos="2294"/>
        </w:tabs>
        <w:ind w:left="1569"/>
        <w:rPr>
          <w:sz w:val="24"/>
          <w:szCs w:val="24"/>
        </w:rPr>
      </w:pPr>
      <w:r w:rsidRPr="00007ECA">
        <w:rPr>
          <w:w w:val="105"/>
          <w:sz w:val="24"/>
          <w:szCs w:val="24"/>
        </w:rPr>
        <w:t>·</w:t>
      </w:r>
      <w:r w:rsidRPr="00007ECA">
        <w:rPr>
          <w:w w:val="105"/>
          <w:sz w:val="24"/>
          <w:szCs w:val="24"/>
        </w:rPr>
        <w:tab/>
      </w:r>
      <w:proofErr w:type="spellStart"/>
      <w:r w:rsidRPr="00007ECA">
        <w:rPr>
          <w:spacing w:val="-4"/>
          <w:w w:val="105"/>
          <w:sz w:val="24"/>
          <w:szCs w:val="24"/>
        </w:rPr>
        <w:t>段落之内</w:t>
      </w:r>
      <w:proofErr w:type="spellEnd"/>
      <w:r w:rsidRPr="00007ECA">
        <w:rPr>
          <w:spacing w:val="-4"/>
          <w:w w:val="105"/>
          <w:sz w:val="24"/>
          <w:szCs w:val="24"/>
        </w:rPr>
        <w:t xml:space="preserve">: </w:t>
      </w:r>
      <w:proofErr w:type="spellStart"/>
      <w:r w:rsidRPr="00007ECA">
        <w:rPr>
          <w:spacing w:val="-4"/>
          <w:w w:val="105"/>
          <w:sz w:val="24"/>
          <w:szCs w:val="24"/>
        </w:rPr>
        <w:t>无间距</w:t>
      </w:r>
      <w:proofErr w:type="spellEnd"/>
    </w:p>
    <w:p w14:paraId="479F50AC" w14:textId="77777777" w:rsidR="008F10B8" w:rsidRPr="00007ECA" w:rsidRDefault="008F10B8">
      <w:pPr>
        <w:pStyle w:val="BodyText"/>
        <w:spacing w:before="3"/>
        <w:rPr>
          <w:sz w:val="24"/>
          <w:szCs w:val="24"/>
        </w:rPr>
      </w:pPr>
    </w:p>
    <w:p w14:paraId="45E6A370" w14:textId="77777777" w:rsidR="008F10B8" w:rsidRPr="003C7CFE" w:rsidRDefault="00AD3351">
      <w:pPr>
        <w:pStyle w:val="BodyText"/>
        <w:spacing w:line="249" w:lineRule="auto"/>
        <w:ind w:left="839" w:right="254" w:hanging="720"/>
      </w:pPr>
      <w:proofErr w:type="spellStart"/>
      <w:r w:rsidRPr="003C7CFE">
        <w:rPr>
          <w:color w:val="3366FF"/>
          <w:spacing w:val="29"/>
        </w:rPr>
        <w:t>摘要</w:t>
      </w:r>
      <w:proofErr w:type="spellEnd"/>
      <w:r w:rsidRPr="003C7CFE">
        <w:rPr>
          <w:spacing w:val="49"/>
        </w:rPr>
        <w:t xml:space="preserve">: </w:t>
      </w:r>
      <w:r w:rsidRPr="003C7CFE">
        <w:t>与撰文使用的语言一致，中文不超过300个汉字，英文不超过200</w:t>
      </w:r>
      <w:r w:rsidRPr="003C7CFE">
        <w:rPr>
          <w:spacing w:val="-137"/>
        </w:rPr>
        <w:t xml:space="preserve"> </w:t>
      </w:r>
      <w:r w:rsidRPr="003C7CFE">
        <w:rPr>
          <w:spacing w:val="-1"/>
          <w:w w:val="105"/>
        </w:rPr>
        <w:t xml:space="preserve">个 </w:t>
      </w:r>
      <w:r w:rsidRPr="003C7CFE">
        <w:rPr>
          <w:w w:val="105"/>
        </w:rPr>
        <w:t>English</w:t>
      </w:r>
      <w:r w:rsidRPr="003C7CFE">
        <w:rPr>
          <w:spacing w:val="-2"/>
          <w:w w:val="105"/>
        </w:rPr>
        <w:t xml:space="preserve"> </w:t>
      </w:r>
      <w:r w:rsidRPr="003C7CFE">
        <w:rPr>
          <w:w w:val="105"/>
        </w:rPr>
        <w:t>words。</w:t>
      </w:r>
    </w:p>
    <w:p w14:paraId="3C18C812" w14:textId="123B65AF" w:rsidR="008F10B8" w:rsidRPr="003C7CFE" w:rsidRDefault="00AD3351">
      <w:pPr>
        <w:pStyle w:val="BodyText"/>
        <w:spacing w:before="246" w:line="249" w:lineRule="auto"/>
        <w:ind w:left="839" w:right="141" w:hanging="720"/>
        <w:rPr>
          <w:lang w:eastAsia="zh-CN"/>
        </w:rPr>
      </w:pPr>
      <w:r w:rsidRPr="003C7CFE">
        <w:rPr>
          <w:color w:val="3366FF"/>
          <w:spacing w:val="29"/>
          <w:lang w:eastAsia="zh-CN"/>
        </w:rPr>
        <w:t>作者简介</w:t>
      </w:r>
      <w:r w:rsidRPr="003C7CFE">
        <w:rPr>
          <w:spacing w:val="43"/>
          <w:lang w:eastAsia="zh-CN"/>
        </w:rPr>
        <w:t xml:space="preserve">: </w:t>
      </w:r>
      <w:r w:rsidR="003C7CFE" w:rsidRPr="003C7CFE">
        <w:rPr>
          <w:rFonts w:hint="eastAsia"/>
          <w:spacing w:val="43"/>
          <w:lang w:eastAsia="zh-CN"/>
        </w:rPr>
        <w:t>作者简介的语言跟论文书写的语言要一致。内容</w:t>
      </w:r>
      <w:r w:rsidRPr="003C7CFE">
        <w:rPr>
          <w:lang w:eastAsia="zh-CN"/>
        </w:rPr>
        <w:t>包括研</w:t>
      </w:r>
      <w:r w:rsidRPr="003C7CFE">
        <w:rPr>
          <w:lang w:eastAsia="zh-CN"/>
        </w:rPr>
        <w:lastRenderedPageBreak/>
        <w:t>究方向、项目或已发表的代表性著作、电子邮件等，</w:t>
      </w:r>
      <w:r w:rsidRPr="003C7CFE">
        <w:rPr>
          <w:spacing w:val="-137"/>
          <w:lang w:eastAsia="zh-CN"/>
        </w:rPr>
        <w:t xml:space="preserve"> </w:t>
      </w:r>
      <w:r w:rsidRPr="003C7CFE">
        <w:rPr>
          <w:w w:val="105"/>
          <w:lang w:eastAsia="zh-CN"/>
        </w:rPr>
        <w:t>100字左右，列于参考文献之后。</w:t>
      </w:r>
    </w:p>
    <w:p w14:paraId="1DC01FDA" w14:textId="13BC5ED2" w:rsidR="008F10B8" w:rsidRPr="003C7CFE" w:rsidRDefault="00AD3351">
      <w:pPr>
        <w:pStyle w:val="BodyText"/>
        <w:spacing w:before="251" w:line="247" w:lineRule="auto"/>
        <w:ind w:left="839" w:right="254" w:hanging="720"/>
        <w:rPr>
          <w:lang w:eastAsia="zh-CN"/>
        </w:rPr>
      </w:pPr>
      <w:r w:rsidRPr="003C7CFE">
        <w:rPr>
          <w:color w:val="3366FF"/>
          <w:spacing w:val="29"/>
          <w:lang w:eastAsia="zh-CN"/>
        </w:rPr>
        <w:t>注释</w:t>
      </w:r>
      <w:r w:rsidRPr="003C7CFE">
        <w:rPr>
          <w:spacing w:val="50"/>
          <w:lang w:eastAsia="zh-CN"/>
        </w:rPr>
        <w:t xml:space="preserve">: </w:t>
      </w:r>
      <w:r w:rsidRPr="003C7CFE">
        <w:rPr>
          <w:lang w:eastAsia="zh-CN"/>
        </w:rPr>
        <w:t>请不要用脚注。如必须</w:t>
      </w:r>
      <w:r w:rsidR="003C7CFE" w:rsidRPr="003C7CFE">
        <w:rPr>
          <w:rFonts w:hint="eastAsia"/>
          <w:lang w:eastAsia="zh-CN"/>
        </w:rPr>
        <w:t>用</w:t>
      </w:r>
      <w:r w:rsidRPr="003C7CFE">
        <w:rPr>
          <w:lang w:eastAsia="zh-CN"/>
        </w:rPr>
        <w:t>，需归为“注释”，置于篇尾参考文献之</w:t>
      </w:r>
      <w:r w:rsidRPr="003C7CFE">
        <w:rPr>
          <w:spacing w:val="-1"/>
          <w:w w:val="105"/>
          <w:lang w:eastAsia="zh-CN"/>
        </w:rPr>
        <w:t>后，作者简介之前; 请视情况尽量归入参考文献。</w:t>
      </w:r>
    </w:p>
    <w:p w14:paraId="6E92A258" w14:textId="77777777" w:rsidR="008F10B8" w:rsidRPr="00007ECA" w:rsidRDefault="008F10B8">
      <w:pPr>
        <w:pStyle w:val="BodyText"/>
        <w:spacing w:before="10"/>
        <w:rPr>
          <w:sz w:val="24"/>
          <w:szCs w:val="24"/>
          <w:lang w:eastAsia="zh-CN"/>
        </w:rPr>
      </w:pPr>
    </w:p>
    <w:p w14:paraId="0A6AF3FF" w14:textId="77777777" w:rsidR="008F10B8" w:rsidRPr="003C7CFE" w:rsidRDefault="00AD3351">
      <w:pPr>
        <w:pStyle w:val="Heading1"/>
        <w:rPr>
          <w:sz w:val="28"/>
          <w:szCs w:val="28"/>
          <w:lang w:eastAsia="zh-CN"/>
        </w:rPr>
      </w:pPr>
      <w:r w:rsidRPr="003C7CFE">
        <w:rPr>
          <w:color w:val="3366FF"/>
          <w:spacing w:val="29"/>
          <w:sz w:val="28"/>
          <w:szCs w:val="28"/>
          <w:lang w:eastAsia="zh-CN"/>
        </w:rPr>
        <w:t>参考文献</w:t>
      </w:r>
      <w:r w:rsidRPr="003C7CFE">
        <w:rPr>
          <w:sz w:val="28"/>
          <w:szCs w:val="28"/>
          <w:lang w:eastAsia="zh-CN"/>
        </w:rPr>
        <w:t>:</w:t>
      </w:r>
    </w:p>
    <w:p w14:paraId="441F3203" w14:textId="77777777" w:rsidR="008F10B8" w:rsidRPr="003C7CFE" w:rsidRDefault="00AD3351">
      <w:pPr>
        <w:pStyle w:val="BodyText"/>
        <w:spacing w:before="252" w:line="254" w:lineRule="auto"/>
        <w:ind w:left="839" w:right="118" w:hanging="720"/>
        <w:rPr>
          <w:lang w:eastAsia="zh-CN"/>
        </w:rPr>
      </w:pPr>
      <w:r w:rsidRPr="003C7CFE">
        <w:rPr>
          <w:lang w:eastAsia="zh-CN"/>
        </w:rPr>
        <w:t>§ 所列的参考文献均应是文章中实际用过的。 文中的英文作者姓名不用</w:t>
      </w:r>
      <w:r w:rsidRPr="003C7CFE">
        <w:rPr>
          <w:w w:val="105"/>
          <w:lang w:eastAsia="zh-CN"/>
        </w:rPr>
        <w:t>译成中文，以便与文后参考文献的相应姓名一致。</w:t>
      </w:r>
    </w:p>
    <w:p w14:paraId="7BCE75A7" w14:textId="77777777" w:rsidR="008F10B8" w:rsidRDefault="008F10B8">
      <w:pPr>
        <w:spacing w:line="254" w:lineRule="auto"/>
        <w:rPr>
          <w:lang w:eastAsia="zh-CN"/>
        </w:rPr>
        <w:sectPr w:rsidR="008F10B8">
          <w:headerReference w:type="default" r:id="rId7"/>
          <w:footerReference w:type="default" r:id="rId8"/>
          <w:type w:val="continuous"/>
          <w:pgSz w:w="12240" w:h="15840"/>
          <w:pgMar w:top="1500" w:right="1140" w:bottom="1000" w:left="1580" w:header="927" w:footer="801" w:gutter="0"/>
          <w:pgNumType w:start="1"/>
          <w:cols w:space="720"/>
        </w:sectPr>
      </w:pPr>
    </w:p>
    <w:p w14:paraId="3A847C55" w14:textId="77777777" w:rsidR="008F10B8" w:rsidRDefault="00AD3351">
      <w:pPr>
        <w:pStyle w:val="BodyText"/>
        <w:spacing w:before="81" w:line="249" w:lineRule="auto"/>
        <w:ind w:left="839" w:right="264" w:hanging="720"/>
        <w:rPr>
          <w:lang w:eastAsia="zh-CN"/>
        </w:rPr>
      </w:pPr>
      <w:r>
        <w:rPr>
          <w:lang w:eastAsia="zh-CN"/>
        </w:rPr>
        <w:lastRenderedPageBreak/>
        <w:t>§ 全文最后列出的参考文献，请将中英文分开，按汉语拼音顺序或字母</w:t>
      </w:r>
      <w:r>
        <w:rPr>
          <w:w w:val="105"/>
          <w:lang w:eastAsia="zh-CN"/>
        </w:rPr>
        <w:t>顺序，先排文章所用语言的文献。</w:t>
      </w:r>
    </w:p>
    <w:p w14:paraId="07A29BAE" w14:textId="77777777" w:rsidR="008F10B8" w:rsidRDefault="00AD3351">
      <w:pPr>
        <w:pStyle w:val="Heading1"/>
        <w:spacing w:before="251"/>
        <w:rPr>
          <w:lang w:eastAsia="zh-CN"/>
        </w:rPr>
      </w:pPr>
      <w:r>
        <w:rPr>
          <w:lang w:eastAsia="zh-CN"/>
        </w:rPr>
        <w:t>o</w:t>
      </w:r>
      <w:r>
        <w:rPr>
          <w:spacing w:val="34"/>
          <w:lang w:eastAsia="zh-CN"/>
        </w:rPr>
        <w:t xml:space="preserve"> 中文参考文献著录格式</w:t>
      </w:r>
    </w:p>
    <w:p w14:paraId="043B0AAD" w14:textId="77777777" w:rsidR="008F10B8" w:rsidRDefault="00AD3351">
      <w:pPr>
        <w:pStyle w:val="BodyText"/>
        <w:spacing w:before="257"/>
        <w:ind w:left="119"/>
        <w:rPr>
          <w:lang w:eastAsia="zh-CN"/>
        </w:rPr>
      </w:pPr>
      <w:r>
        <w:rPr>
          <w:lang w:eastAsia="zh-CN"/>
        </w:rPr>
        <w:t>期刊作者. 题名. 刊名，出版年，卷(期): 起止页码</w:t>
      </w:r>
    </w:p>
    <w:p w14:paraId="6815459E" w14:textId="77777777" w:rsidR="008F10B8" w:rsidRDefault="008F10B8">
      <w:pPr>
        <w:pStyle w:val="BodyText"/>
        <w:spacing w:before="12"/>
        <w:rPr>
          <w:sz w:val="19"/>
          <w:lang w:eastAsia="zh-CN"/>
        </w:rPr>
      </w:pPr>
    </w:p>
    <w:p w14:paraId="131CB623" w14:textId="77777777" w:rsidR="008F10B8" w:rsidRDefault="00AD3351">
      <w:pPr>
        <w:pStyle w:val="BodyText"/>
        <w:spacing w:line="254" w:lineRule="auto"/>
        <w:ind w:left="839" w:right="263" w:hanging="720"/>
        <w:rPr>
          <w:lang w:eastAsia="zh-CN"/>
        </w:rPr>
      </w:pPr>
      <w:r>
        <w:rPr>
          <w:lang w:eastAsia="zh-CN"/>
        </w:rPr>
        <w:t>专著作者. 书名. 版本(第一版不著录). 出版地: 出版者，出版年:起止</w:t>
      </w:r>
      <w:r>
        <w:rPr>
          <w:w w:val="105"/>
          <w:lang w:eastAsia="zh-CN"/>
        </w:rPr>
        <w:t>页码</w:t>
      </w:r>
    </w:p>
    <w:p w14:paraId="4F841A3B" w14:textId="77777777" w:rsidR="008F10B8" w:rsidRDefault="00AD3351">
      <w:pPr>
        <w:pStyle w:val="BodyText"/>
        <w:spacing w:before="233" w:line="415" w:lineRule="auto"/>
        <w:ind w:left="119" w:right="263"/>
        <w:rPr>
          <w:lang w:eastAsia="zh-CN"/>
        </w:rPr>
      </w:pPr>
      <w:r>
        <w:rPr>
          <w:lang w:eastAsia="zh-CN"/>
        </w:rPr>
        <w:t>论文集作者.题名.</w:t>
      </w:r>
      <w:proofErr w:type="gramStart"/>
      <w:r>
        <w:rPr>
          <w:lang w:eastAsia="zh-CN"/>
        </w:rPr>
        <w:t>编者.论文集名</w:t>
      </w:r>
      <w:proofErr w:type="gramEnd"/>
      <w:r>
        <w:rPr>
          <w:lang w:eastAsia="zh-CN"/>
        </w:rPr>
        <w:t>，出版地: 出版者，出版年: 起止页码</w:t>
      </w:r>
      <w:r>
        <w:rPr>
          <w:spacing w:val="-4"/>
          <w:w w:val="105"/>
          <w:lang w:eastAsia="zh-CN"/>
        </w:rPr>
        <w:t>学位论文作者. 题名. 保存地点. 保存单位. 年份</w:t>
      </w:r>
    </w:p>
    <w:p w14:paraId="19EF2825" w14:textId="77777777" w:rsidR="008F10B8" w:rsidRDefault="00AD3351">
      <w:pPr>
        <w:pStyle w:val="BodyText"/>
        <w:spacing w:line="415" w:lineRule="auto"/>
        <w:ind w:left="119" w:right="2148"/>
        <w:rPr>
          <w:lang w:eastAsia="zh-CN"/>
        </w:rPr>
      </w:pPr>
      <w:r>
        <w:rPr>
          <w:spacing w:val="-9"/>
          <w:w w:val="105"/>
          <w:lang w:eastAsia="zh-CN"/>
        </w:rPr>
        <w:t>专利文献题名. 国别. 专利文献种类. 专利号. 出版日期</w:t>
      </w:r>
      <w:r>
        <w:rPr>
          <w:spacing w:val="-4"/>
          <w:w w:val="105"/>
          <w:lang w:eastAsia="zh-CN"/>
        </w:rPr>
        <w:t>报纸作者. 题名. 报纸名. 出版日期(版次)</w:t>
      </w:r>
    </w:p>
    <w:p w14:paraId="06E3DDB3" w14:textId="77777777" w:rsidR="008F10B8" w:rsidRDefault="00AD3351">
      <w:pPr>
        <w:pStyle w:val="BodyText"/>
        <w:spacing w:line="351" w:lineRule="exact"/>
        <w:ind w:left="119"/>
        <w:rPr>
          <w:lang w:eastAsia="zh-CN"/>
        </w:rPr>
      </w:pPr>
      <w:r>
        <w:rPr>
          <w:spacing w:val="-8"/>
          <w:w w:val="105"/>
          <w:lang w:eastAsia="zh-CN"/>
        </w:rPr>
        <w:t>报告作者. 题名. 保存地点. 年份</w:t>
      </w:r>
    </w:p>
    <w:p w14:paraId="6EBCCFBA" w14:textId="77777777" w:rsidR="008F10B8" w:rsidRDefault="008F10B8">
      <w:pPr>
        <w:pStyle w:val="BodyText"/>
        <w:spacing w:before="9"/>
        <w:rPr>
          <w:sz w:val="19"/>
          <w:lang w:eastAsia="zh-CN"/>
        </w:rPr>
      </w:pPr>
    </w:p>
    <w:p w14:paraId="5C79F925" w14:textId="77777777" w:rsidR="008F10B8" w:rsidRDefault="00AD3351">
      <w:pPr>
        <w:pStyle w:val="BodyText"/>
        <w:ind w:left="119"/>
        <w:rPr>
          <w:lang w:eastAsia="zh-CN"/>
        </w:rPr>
      </w:pPr>
      <w:r>
        <w:rPr>
          <w:lang w:eastAsia="zh-CN"/>
        </w:rPr>
        <w:t>电子文献作者. 题名〔电子文献及载体类型标识〕. 文献出处，日期</w:t>
      </w:r>
    </w:p>
    <w:p w14:paraId="4E57F3E8" w14:textId="77777777" w:rsidR="008F10B8" w:rsidRDefault="008F10B8">
      <w:pPr>
        <w:pStyle w:val="BodyText"/>
        <w:spacing w:before="3"/>
        <w:rPr>
          <w:sz w:val="20"/>
          <w:lang w:eastAsia="zh-CN"/>
        </w:rPr>
      </w:pPr>
    </w:p>
    <w:p w14:paraId="1F34E19A" w14:textId="77777777" w:rsidR="008F10B8" w:rsidRDefault="00AD3351">
      <w:pPr>
        <w:pStyle w:val="Heading1"/>
        <w:numPr>
          <w:ilvl w:val="0"/>
          <w:numId w:val="3"/>
        </w:numPr>
        <w:tabs>
          <w:tab w:val="left" w:pos="493"/>
        </w:tabs>
        <w:rPr>
          <w:lang w:eastAsia="zh-CN"/>
        </w:rPr>
      </w:pPr>
      <w:r>
        <w:rPr>
          <w:spacing w:val="26"/>
          <w:lang w:eastAsia="zh-CN"/>
        </w:rPr>
        <w:t>在文章之内参考文献的写法:</w:t>
      </w:r>
    </w:p>
    <w:p w14:paraId="4ABF8E03" w14:textId="77777777" w:rsidR="008F10B8" w:rsidRDefault="00AD3351">
      <w:pPr>
        <w:pStyle w:val="ListParagraph"/>
        <w:numPr>
          <w:ilvl w:val="0"/>
          <w:numId w:val="2"/>
        </w:numPr>
        <w:tabs>
          <w:tab w:val="left" w:pos="555"/>
        </w:tabs>
        <w:spacing w:before="257" w:line="415" w:lineRule="auto"/>
        <w:ind w:right="2584" w:hanging="870"/>
        <w:rPr>
          <w:sz w:val="28"/>
        </w:rPr>
      </w:pPr>
      <w:r>
        <w:rPr>
          <w:sz w:val="28"/>
          <w:lang w:eastAsia="zh-CN"/>
        </w:rPr>
        <w:t>文献作者应写于所引用的观点之前，而不是之后。</w:t>
      </w:r>
      <w:r>
        <w:rPr>
          <w:spacing w:val="-2"/>
          <w:w w:val="105"/>
          <w:sz w:val="28"/>
        </w:rPr>
        <w:t xml:space="preserve">如: </w:t>
      </w:r>
      <w:proofErr w:type="spellStart"/>
      <w:proofErr w:type="gramStart"/>
      <w:r>
        <w:rPr>
          <w:spacing w:val="-2"/>
          <w:w w:val="105"/>
          <w:sz w:val="28"/>
        </w:rPr>
        <w:t>赵金铭</w:t>
      </w:r>
      <w:proofErr w:type="spellEnd"/>
      <w:r>
        <w:rPr>
          <w:w w:val="105"/>
          <w:sz w:val="28"/>
        </w:rPr>
        <w:t>(</w:t>
      </w:r>
      <w:proofErr w:type="gramEnd"/>
      <w:r>
        <w:rPr>
          <w:w w:val="105"/>
          <w:sz w:val="28"/>
        </w:rPr>
        <w:t>2000)</w:t>
      </w:r>
      <w:proofErr w:type="spellStart"/>
      <w:r>
        <w:rPr>
          <w:w w:val="105"/>
          <w:sz w:val="28"/>
        </w:rPr>
        <w:t>指出</w:t>
      </w:r>
      <w:proofErr w:type="spellEnd"/>
      <w:r>
        <w:rPr>
          <w:w w:val="105"/>
          <w:sz w:val="28"/>
        </w:rPr>
        <w:t>......</w:t>
      </w:r>
    </w:p>
    <w:p w14:paraId="31B7E45B" w14:textId="77777777" w:rsidR="008F10B8" w:rsidRDefault="00AD3351">
      <w:pPr>
        <w:pStyle w:val="Heading1"/>
        <w:numPr>
          <w:ilvl w:val="0"/>
          <w:numId w:val="2"/>
        </w:numPr>
        <w:tabs>
          <w:tab w:val="left" w:pos="653"/>
        </w:tabs>
        <w:spacing w:line="393" w:lineRule="exact"/>
        <w:ind w:left="652" w:hanging="534"/>
        <w:rPr>
          <w:lang w:eastAsia="zh-CN"/>
        </w:rPr>
      </w:pPr>
      <w:r>
        <w:rPr>
          <w:spacing w:val="27"/>
          <w:lang w:eastAsia="zh-CN"/>
        </w:rPr>
        <w:t>若引用文献句子，请用冒号置于年和页码之间，</w:t>
      </w:r>
    </w:p>
    <w:p w14:paraId="76C033AC" w14:textId="77777777" w:rsidR="008F10B8" w:rsidRDefault="00AD3351">
      <w:pPr>
        <w:pStyle w:val="BodyText"/>
        <w:spacing w:before="257"/>
        <w:ind w:left="989"/>
        <w:rPr>
          <w:lang w:eastAsia="zh-CN"/>
        </w:rPr>
      </w:pPr>
      <w:r>
        <w:rPr>
          <w:spacing w:val="13"/>
          <w:w w:val="105"/>
          <w:lang w:eastAsia="zh-CN"/>
        </w:rPr>
        <w:t>如: 赵金铭</w:t>
      </w:r>
      <w:r>
        <w:rPr>
          <w:w w:val="105"/>
          <w:lang w:eastAsia="zh-CN"/>
        </w:rPr>
        <w:t>(2000:23)指出......</w:t>
      </w:r>
    </w:p>
    <w:p w14:paraId="468B4BAA" w14:textId="77777777" w:rsidR="008F10B8" w:rsidRDefault="008F10B8">
      <w:pPr>
        <w:pStyle w:val="BodyText"/>
        <w:spacing w:before="12"/>
        <w:rPr>
          <w:sz w:val="19"/>
          <w:lang w:eastAsia="zh-CN"/>
        </w:rPr>
      </w:pPr>
    </w:p>
    <w:p w14:paraId="68E28E19" w14:textId="77777777" w:rsidR="008F10B8" w:rsidRDefault="00AD3351">
      <w:pPr>
        <w:pStyle w:val="BodyText"/>
        <w:ind w:left="2004"/>
        <w:rPr>
          <w:lang w:eastAsia="zh-CN"/>
        </w:rPr>
      </w:pPr>
      <w:r>
        <w:rPr>
          <w:lang w:eastAsia="zh-CN"/>
        </w:rPr>
        <w:t>......(赵金铭，2000:23)</w:t>
      </w:r>
    </w:p>
    <w:p w14:paraId="56725103" w14:textId="77777777" w:rsidR="008F10B8" w:rsidRDefault="008F10B8">
      <w:pPr>
        <w:pStyle w:val="BodyText"/>
        <w:spacing w:before="4"/>
        <w:rPr>
          <w:sz w:val="20"/>
          <w:lang w:eastAsia="zh-CN"/>
        </w:rPr>
      </w:pPr>
    </w:p>
    <w:p w14:paraId="7A9ACA8F" w14:textId="77777777" w:rsidR="008F10B8" w:rsidRDefault="00AD3351">
      <w:pPr>
        <w:pStyle w:val="BodyText"/>
        <w:ind w:left="2004"/>
      </w:pPr>
      <w:r>
        <w:rPr>
          <w:w w:val="105"/>
        </w:rPr>
        <w:t>Smith</w:t>
      </w:r>
      <w:r>
        <w:rPr>
          <w:spacing w:val="-17"/>
          <w:w w:val="105"/>
        </w:rPr>
        <w:t xml:space="preserve"> </w:t>
      </w:r>
      <w:r>
        <w:rPr>
          <w:w w:val="105"/>
        </w:rPr>
        <w:t>(2003:23)</w:t>
      </w:r>
      <w:r>
        <w:rPr>
          <w:spacing w:val="-17"/>
          <w:w w:val="105"/>
        </w:rPr>
        <w:t xml:space="preserve"> </w:t>
      </w:r>
      <w:r>
        <w:rPr>
          <w:w w:val="105"/>
        </w:rPr>
        <w:t>......</w:t>
      </w:r>
    </w:p>
    <w:p w14:paraId="1F59D46D" w14:textId="77777777" w:rsidR="008F10B8" w:rsidRDefault="008F10B8">
      <w:pPr>
        <w:pStyle w:val="BodyText"/>
        <w:spacing w:before="12"/>
        <w:rPr>
          <w:sz w:val="19"/>
        </w:rPr>
      </w:pPr>
    </w:p>
    <w:p w14:paraId="54371278" w14:textId="77777777" w:rsidR="008F10B8" w:rsidRDefault="00AD3351">
      <w:pPr>
        <w:pStyle w:val="BodyText"/>
        <w:ind w:left="2004"/>
      </w:pPr>
      <w:r>
        <w:rPr>
          <w:w w:val="105"/>
        </w:rPr>
        <w:t>......</w:t>
      </w:r>
      <w:r>
        <w:rPr>
          <w:spacing w:val="-18"/>
          <w:w w:val="105"/>
        </w:rPr>
        <w:t xml:space="preserve"> </w:t>
      </w:r>
      <w:r>
        <w:rPr>
          <w:w w:val="105"/>
        </w:rPr>
        <w:t>(Smith,</w:t>
      </w:r>
      <w:r>
        <w:rPr>
          <w:spacing w:val="-18"/>
          <w:w w:val="105"/>
        </w:rPr>
        <w:t xml:space="preserve"> </w:t>
      </w:r>
      <w:r>
        <w:rPr>
          <w:w w:val="105"/>
        </w:rPr>
        <w:t>2003:23)</w:t>
      </w:r>
    </w:p>
    <w:p w14:paraId="5FCC5A43" w14:textId="77777777" w:rsidR="008F10B8" w:rsidRDefault="008F10B8">
      <w:pPr>
        <w:pStyle w:val="BodyText"/>
        <w:spacing w:before="8"/>
        <w:rPr>
          <w:sz w:val="20"/>
        </w:rPr>
      </w:pPr>
    </w:p>
    <w:p w14:paraId="3DAF9FEC" w14:textId="77777777" w:rsidR="008F10B8" w:rsidRDefault="00AD3351">
      <w:pPr>
        <w:pStyle w:val="Heading1"/>
        <w:tabs>
          <w:tab w:val="left" w:leader="dot" w:pos="4090"/>
        </w:tabs>
        <w:spacing w:line="252" w:lineRule="auto"/>
        <w:ind w:right="231"/>
        <w:rPr>
          <w:lang w:eastAsia="zh-CN"/>
        </w:rPr>
      </w:pPr>
      <w:r>
        <w:rPr>
          <w:lang w:eastAsia="zh-CN"/>
        </w:rPr>
        <w:t>·</w:t>
      </w:r>
      <w:r>
        <w:rPr>
          <w:spacing w:val="-109"/>
          <w:lang w:eastAsia="zh-CN"/>
        </w:rPr>
        <w:t xml:space="preserve"> </w:t>
      </w:r>
      <w:r>
        <w:rPr>
          <w:spacing w:val="29"/>
          <w:lang w:eastAsia="zh-CN"/>
        </w:rPr>
        <w:t>若没有看到原文，而是从别人的文章中看到的，请</w:t>
      </w:r>
      <w:r>
        <w:rPr>
          <w:lang w:eastAsia="zh-CN"/>
        </w:rPr>
        <w:t>写</w:t>
      </w:r>
      <w:r>
        <w:rPr>
          <w:spacing w:val="37"/>
          <w:lang w:eastAsia="zh-CN"/>
        </w:rPr>
        <w:t xml:space="preserve"> </w:t>
      </w:r>
      <w:proofErr w:type="gramStart"/>
      <w:r>
        <w:rPr>
          <w:lang w:eastAsia="zh-CN"/>
        </w:rPr>
        <w:t>“</w:t>
      </w:r>
      <w:r>
        <w:rPr>
          <w:spacing w:val="-109"/>
          <w:lang w:eastAsia="zh-CN"/>
        </w:rPr>
        <w:t xml:space="preserve"> </w:t>
      </w:r>
      <w:r>
        <w:rPr>
          <w:lang w:eastAsia="zh-CN"/>
        </w:rPr>
        <w:t>引</w:t>
      </w:r>
      <w:r>
        <w:rPr>
          <w:spacing w:val="29"/>
          <w:lang w:eastAsia="zh-CN"/>
        </w:rPr>
        <w:t>自</w:t>
      </w:r>
      <w:proofErr w:type="gramEnd"/>
      <w:r>
        <w:rPr>
          <w:lang w:eastAsia="zh-CN"/>
        </w:rPr>
        <w:t>”</w:t>
      </w:r>
      <w:r>
        <w:rPr>
          <w:spacing w:val="81"/>
          <w:lang w:eastAsia="zh-CN"/>
        </w:rPr>
        <w:t xml:space="preserve"> </w:t>
      </w:r>
      <w:r>
        <w:rPr>
          <w:spacing w:val="29"/>
          <w:lang w:eastAsia="zh-CN"/>
        </w:rPr>
        <w:t>或者</w:t>
      </w:r>
      <w:r>
        <w:rPr>
          <w:lang w:eastAsia="zh-CN"/>
        </w:rPr>
        <w:t>“</w:t>
      </w:r>
      <w:r>
        <w:rPr>
          <w:spacing w:val="-123"/>
          <w:lang w:eastAsia="zh-CN"/>
        </w:rPr>
        <w:t xml:space="preserve"> </w:t>
      </w:r>
      <w:r>
        <w:rPr>
          <w:spacing w:val="28"/>
          <w:lang w:eastAsia="zh-CN"/>
        </w:rPr>
        <w:t>see</w:t>
      </w:r>
      <w:r>
        <w:rPr>
          <w:rFonts w:ascii="Times New Roman" w:eastAsia="Times New Roman" w:hAnsi="Times New Roman"/>
          <w:spacing w:val="28"/>
          <w:lang w:eastAsia="zh-CN"/>
        </w:rPr>
        <w:tab/>
      </w:r>
      <w:r>
        <w:rPr>
          <w:lang w:eastAsia="zh-CN"/>
        </w:rPr>
        <w:t>”</w:t>
      </w:r>
    </w:p>
    <w:p w14:paraId="1596E393" w14:textId="77777777" w:rsidR="008F10B8" w:rsidRDefault="008F10B8">
      <w:pPr>
        <w:spacing w:line="252" w:lineRule="auto"/>
        <w:rPr>
          <w:lang w:eastAsia="zh-CN"/>
        </w:rPr>
        <w:sectPr w:rsidR="008F10B8">
          <w:pgSz w:w="12240" w:h="15840"/>
          <w:pgMar w:top="1500" w:right="1140" w:bottom="1000" w:left="1580" w:header="927" w:footer="801" w:gutter="0"/>
          <w:cols w:space="720"/>
        </w:sectPr>
      </w:pPr>
    </w:p>
    <w:p w14:paraId="58A532C7" w14:textId="77777777" w:rsidR="008F10B8" w:rsidRDefault="00AD3351">
      <w:pPr>
        <w:pStyle w:val="BodyText"/>
        <w:spacing w:before="81"/>
        <w:ind w:left="989"/>
      </w:pPr>
      <w:r>
        <w:rPr>
          <w:w w:val="105"/>
        </w:rPr>
        <w:lastRenderedPageBreak/>
        <w:t>如:</w:t>
      </w:r>
    </w:p>
    <w:p w14:paraId="5499D4DB" w14:textId="77777777" w:rsidR="008F10B8" w:rsidRDefault="008F10B8">
      <w:pPr>
        <w:pStyle w:val="BodyText"/>
        <w:spacing w:before="8"/>
        <w:rPr>
          <w:sz w:val="14"/>
        </w:rPr>
      </w:pPr>
    </w:p>
    <w:p w14:paraId="2C87CA39" w14:textId="77777777" w:rsidR="008F10B8" w:rsidRDefault="00AD3351">
      <w:pPr>
        <w:pStyle w:val="BodyText"/>
        <w:spacing w:before="68"/>
        <w:ind w:left="2004"/>
      </w:pPr>
      <w:r>
        <w:rPr>
          <w:spacing w:val="4"/>
        </w:rPr>
        <w:t>...... (引自陈宪春，</w:t>
      </w:r>
      <w:r>
        <w:t>2001:</w:t>
      </w:r>
      <w:proofErr w:type="gramStart"/>
      <w:r>
        <w:t>298)，</w:t>
      </w:r>
      <w:proofErr w:type="gramEnd"/>
    </w:p>
    <w:p w14:paraId="7065BF6D" w14:textId="77777777" w:rsidR="008F10B8" w:rsidRDefault="008F10B8">
      <w:pPr>
        <w:pStyle w:val="BodyText"/>
        <w:spacing w:before="4"/>
        <w:rPr>
          <w:sz w:val="20"/>
        </w:rPr>
      </w:pPr>
    </w:p>
    <w:p w14:paraId="0A6DA6D2" w14:textId="77777777" w:rsidR="008F10B8" w:rsidRDefault="00AD3351">
      <w:pPr>
        <w:pStyle w:val="BodyText"/>
        <w:ind w:left="2004"/>
      </w:pPr>
      <w:r>
        <w:rPr>
          <w:w w:val="105"/>
        </w:rPr>
        <w:t>......</w:t>
      </w:r>
      <w:r>
        <w:rPr>
          <w:spacing w:val="-16"/>
          <w:w w:val="105"/>
        </w:rPr>
        <w:t xml:space="preserve"> </w:t>
      </w:r>
      <w:r>
        <w:rPr>
          <w:w w:val="105"/>
        </w:rPr>
        <w:t>(see</w:t>
      </w:r>
      <w:r>
        <w:rPr>
          <w:spacing w:val="-15"/>
          <w:w w:val="105"/>
        </w:rPr>
        <w:t xml:space="preserve"> </w:t>
      </w:r>
      <w:r>
        <w:rPr>
          <w:w w:val="105"/>
        </w:rPr>
        <w:t>Smith,</w:t>
      </w:r>
      <w:r>
        <w:rPr>
          <w:spacing w:val="-15"/>
          <w:w w:val="105"/>
        </w:rPr>
        <w:t xml:space="preserve"> </w:t>
      </w:r>
      <w:r>
        <w:rPr>
          <w:w w:val="105"/>
        </w:rPr>
        <w:t>2003:23)</w:t>
      </w:r>
    </w:p>
    <w:p w14:paraId="2BA58142" w14:textId="77777777" w:rsidR="008F10B8" w:rsidRDefault="008F10B8">
      <w:pPr>
        <w:pStyle w:val="BodyText"/>
        <w:spacing w:before="3"/>
        <w:rPr>
          <w:sz w:val="20"/>
        </w:rPr>
      </w:pPr>
    </w:p>
    <w:p w14:paraId="075C98F2" w14:textId="77777777" w:rsidR="008F10B8" w:rsidRDefault="00AD3351">
      <w:pPr>
        <w:pStyle w:val="Heading1"/>
        <w:spacing w:line="252" w:lineRule="auto"/>
        <w:ind w:right="175"/>
        <w:rPr>
          <w:lang w:eastAsia="zh-CN"/>
        </w:rPr>
      </w:pPr>
      <w:r>
        <w:rPr>
          <w:lang w:eastAsia="zh-CN"/>
        </w:rPr>
        <w:t>·</w:t>
      </w:r>
      <w:r>
        <w:rPr>
          <w:spacing w:val="20"/>
          <w:lang w:eastAsia="zh-CN"/>
        </w:rPr>
        <w:t xml:space="preserve"> 若是同一文献有两个作者，英文作者之间请用 </w:t>
      </w:r>
      <w:r>
        <w:rPr>
          <w:spacing w:val="14"/>
          <w:lang w:eastAsia="zh-CN"/>
        </w:rPr>
        <w:t>&amp;</w:t>
      </w:r>
      <w:r>
        <w:rPr>
          <w:spacing w:val="47"/>
          <w:lang w:eastAsia="zh-CN"/>
        </w:rPr>
        <w:t xml:space="preserve">， </w:t>
      </w:r>
      <w:proofErr w:type="gramStart"/>
      <w:r>
        <w:rPr>
          <w:spacing w:val="47"/>
          <w:lang w:eastAsia="zh-CN"/>
        </w:rPr>
        <w:t>中文作</w:t>
      </w:r>
      <w:r>
        <w:rPr>
          <w:spacing w:val="24"/>
          <w:lang w:eastAsia="zh-CN"/>
        </w:rPr>
        <w:t>者之间用顿号(</w:t>
      </w:r>
      <w:proofErr w:type="gramEnd"/>
      <w:r>
        <w:rPr>
          <w:spacing w:val="24"/>
          <w:lang w:eastAsia="zh-CN"/>
        </w:rPr>
        <w:t>、)</w:t>
      </w:r>
    </w:p>
    <w:p w14:paraId="066438D6" w14:textId="77777777" w:rsidR="008F10B8" w:rsidRDefault="00AD3351">
      <w:pPr>
        <w:pStyle w:val="BodyText"/>
        <w:spacing w:before="238"/>
        <w:ind w:left="989"/>
      </w:pPr>
      <w:r>
        <w:rPr>
          <w:w w:val="105"/>
        </w:rPr>
        <w:t>如:</w:t>
      </w:r>
    </w:p>
    <w:p w14:paraId="4DE510B4" w14:textId="77777777" w:rsidR="008F10B8" w:rsidRDefault="008F10B8">
      <w:pPr>
        <w:pStyle w:val="BodyText"/>
        <w:spacing w:before="12"/>
        <w:rPr>
          <w:sz w:val="19"/>
        </w:rPr>
      </w:pPr>
    </w:p>
    <w:p w14:paraId="67BEB49C" w14:textId="77777777" w:rsidR="008F10B8" w:rsidRDefault="00AD3351">
      <w:pPr>
        <w:pStyle w:val="BodyText"/>
        <w:spacing w:line="415" w:lineRule="auto"/>
        <w:ind w:left="119" w:right="1713"/>
      </w:pPr>
      <w:proofErr w:type="spellStart"/>
      <w:r>
        <w:rPr>
          <w:w w:val="105"/>
        </w:rPr>
        <w:t>Dornyei</w:t>
      </w:r>
      <w:proofErr w:type="spellEnd"/>
      <w:r>
        <w:rPr>
          <w:spacing w:val="-16"/>
          <w:w w:val="105"/>
        </w:rPr>
        <w:t xml:space="preserve"> </w:t>
      </w:r>
      <w:r>
        <w:rPr>
          <w:w w:val="105"/>
        </w:rPr>
        <w:t>&amp;</w:t>
      </w:r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Ushioda</w:t>
      </w:r>
      <w:proofErr w:type="spellEnd"/>
      <w:r>
        <w:rPr>
          <w:spacing w:val="-15"/>
          <w:w w:val="105"/>
        </w:rPr>
        <w:t xml:space="preserve"> </w:t>
      </w:r>
      <w:r>
        <w:rPr>
          <w:w w:val="105"/>
        </w:rPr>
        <w:t>(2011</w:t>
      </w:r>
      <w:r>
        <w:rPr>
          <w:spacing w:val="-8"/>
          <w:w w:val="105"/>
        </w:rPr>
        <w:t xml:space="preserve">) </w:t>
      </w:r>
      <w:r>
        <w:rPr>
          <w:w w:val="105"/>
        </w:rPr>
        <w:t>or</w:t>
      </w:r>
      <w:r>
        <w:rPr>
          <w:spacing w:val="-15"/>
          <w:w w:val="105"/>
        </w:rPr>
        <w:t xml:space="preserve"> </w:t>
      </w:r>
      <w:r>
        <w:rPr>
          <w:w w:val="105"/>
        </w:rPr>
        <w:t>(</w:t>
      </w:r>
      <w:proofErr w:type="spellStart"/>
      <w:r>
        <w:rPr>
          <w:w w:val="105"/>
        </w:rPr>
        <w:t>Dornyei</w:t>
      </w:r>
      <w:proofErr w:type="spellEnd"/>
      <w:r>
        <w:rPr>
          <w:spacing w:val="-15"/>
          <w:w w:val="105"/>
        </w:rPr>
        <w:t xml:space="preserve"> </w:t>
      </w:r>
      <w:r>
        <w:rPr>
          <w:w w:val="105"/>
        </w:rPr>
        <w:t>&amp;</w:t>
      </w:r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Ushioda</w:t>
      </w:r>
      <w:proofErr w:type="spellEnd"/>
      <w:r>
        <w:rPr>
          <w:spacing w:val="-8"/>
          <w:w w:val="105"/>
        </w:rPr>
        <w:t xml:space="preserve">, </w:t>
      </w:r>
      <w:r>
        <w:rPr>
          <w:w w:val="105"/>
        </w:rPr>
        <w:t>2011)</w:t>
      </w:r>
      <w:r>
        <w:rPr>
          <w:spacing w:val="-144"/>
          <w:w w:val="105"/>
        </w:rPr>
        <w:t xml:space="preserve"> </w:t>
      </w:r>
      <w:proofErr w:type="spellStart"/>
      <w:r>
        <w:rPr>
          <w:w w:val="105"/>
        </w:rPr>
        <w:t>刘玉、</w:t>
      </w:r>
      <w:proofErr w:type="gramStart"/>
      <w:r>
        <w:rPr>
          <w:w w:val="105"/>
        </w:rPr>
        <w:t>王力</w:t>
      </w:r>
      <w:proofErr w:type="spellEnd"/>
      <w:r>
        <w:rPr>
          <w:w w:val="105"/>
        </w:rPr>
        <w:t>(</w:t>
      </w:r>
      <w:proofErr w:type="gramEnd"/>
      <w:r>
        <w:rPr>
          <w:w w:val="105"/>
        </w:rPr>
        <w:t>2009</w:t>
      </w:r>
      <w:r>
        <w:rPr>
          <w:spacing w:val="-2"/>
          <w:w w:val="105"/>
        </w:rPr>
        <w:t>)</w:t>
      </w:r>
      <w:proofErr w:type="spellStart"/>
      <w:r>
        <w:rPr>
          <w:spacing w:val="-2"/>
          <w:w w:val="105"/>
        </w:rPr>
        <w:t>或者</w:t>
      </w:r>
      <w:proofErr w:type="spellEnd"/>
      <w:r>
        <w:rPr>
          <w:spacing w:val="-2"/>
          <w:w w:val="105"/>
        </w:rPr>
        <w:t xml:space="preserve"> (刘玉、王力，</w:t>
      </w:r>
      <w:r>
        <w:rPr>
          <w:w w:val="105"/>
        </w:rPr>
        <w:t>2009)</w:t>
      </w:r>
    </w:p>
    <w:p w14:paraId="1A23C21B" w14:textId="77777777" w:rsidR="008F10B8" w:rsidRDefault="00AD3351">
      <w:pPr>
        <w:pStyle w:val="Heading1"/>
        <w:spacing w:line="396" w:lineRule="exact"/>
      </w:pPr>
      <w:r>
        <w:t>·</w:t>
      </w:r>
      <w:r>
        <w:rPr>
          <w:spacing w:val="19"/>
        </w:rPr>
        <w:t xml:space="preserve"> </w:t>
      </w:r>
      <w:proofErr w:type="spellStart"/>
      <w:r>
        <w:rPr>
          <w:spacing w:val="19"/>
        </w:rPr>
        <w:t>若一篇文献两个作者以上，请用第一个作者的姓</w:t>
      </w:r>
      <w:proofErr w:type="spellEnd"/>
      <w:r>
        <w:rPr>
          <w:spacing w:val="19"/>
        </w:rPr>
        <w:t xml:space="preserve">+ </w:t>
      </w:r>
      <w:r>
        <w:rPr>
          <w:spacing w:val="14"/>
          <w:sz w:val="32"/>
        </w:rPr>
        <w:t>et</w:t>
      </w:r>
      <w:r>
        <w:rPr>
          <w:spacing w:val="127"/>
          <w:sz w:val="32"/>
        </w:rPr>
        <w:t xml:space="preserve"> </w:t>
      </w:r>
      <w:r>
        <w:rPr>
          <w:spacing w:val="18"/>
          <w:sz w:val="32"/>
        </w:rPr>
        <w:t>al</w:t>
      </w:r>
      <w:r>
        <w:rPr>
          <w:spacing w:val="18"/>
        </w:rPr>
        <w:t>，</w:t>
      </w:r>
    </w:p>
    <w:p w14:paraId="68DA3BD4" w14:textId="77777777" w:rsidR="008F10B8" w:rsidRDefault="008F10B8">
      <w:pPr>
        <w:pStyle w:val="BodyText"/>
        <w:rPr>
          <w:sz w:val="20"/>
        </w:rPr>
      </w:pPr>
    </w:p>
    <w:p w14:paraId="173632CC" w14:textId="77777777" w:rsidR="008F10B8" w:rsidRDefault="008F10B8">
      <w:pPr>
        <w:pStyle w:val="BodyText"/>
        <w:spacing w:before="7"/>
        <w:rPr>
          <w:sz w:val="26"/>
        </w:rPr>
      </w:pPr>
    </w:p>
    <w:p w14:paraId="15477C7A" w14:textId="77777777" w:rsidR="008F10B8" w:rsidRDefault="00AD3351">
      <w:pPr>
        <w:pStyle w:val="BodyText"/>
        <w:spacing w:before="65"/>
        <w:ind w:left="844"/>
      </w:pPr>
      <w:r>
        <w:rPr>
          <w:spacing w:val="60"/>
        </w:rPr>
        <w:t xml:space="preserve">如: </w:t>
      </w:r>
      <w:r>
        <w:t>(Cohen</w:t>
      </w:r>
      <w:r>
        <w:rPr>
          <w:spacing w:val="20"/>
        </w:rPr>
        <w:t xml:space="preserve"> </w:t>
      </w:r>
      <w:r>
        <w:rPr>
          <w:sz w:val="29"/>
        </w:rPr>
        <w:t>et</w:t>
      </w:r>
      <w:r>
        <w:rPr>
          <w:spacing w:val="16"/>
          <w:sz w:val="29"/>
        </w:rPr>
        <w:t xml:space="preserve"> </w:t>
      </w:r>
      <w:r>
        <w:rPr>
          <w:sz w:val="29"/>
        </w:rPr>
        <w:t>al</w:t>
      </w:r>
      <w:r>
        <w:rPr>
          <w:spacing w:val="10"/>
        </w:rPr>
        <w:t xml:space="preserve">, </w:t>
      </w:r>
      <w:r>
        <w:t>2012</w:t>
      </w:r>
      <w:r>
        <w:rPr>
          <w:spacing w:val="10"/>
        </w:rPr>
        <w:t xml:space="preserve">: </w:t>
      </w:r>
      <w:r>
        <w:t>243-45</w:t>
      </w:r>
      <w:r>
        <w:rPr>
          <w:spacing w:val="11"/>
        </w:rPr>
        <w:t xml:space="preserve">) </w:t>
      </w:r>
      <w:r>
        <w:t>or</w:t>
      </w:r>
      <w:r>
        <w:rPr>
          <w:spacing w:val="21"/>
        </w:rPr>
        <w:t xml:space="preserve"> </w:t>
      </w:r>
      <w:r>
        <w:t>Cohen</w:t>
      </w:r>
      <w:r>
        <w:rPr>
          <w:spacing w:val="19"/>
        </w:rPr>
        <w:t xml:space="preserve"> </w:t>
      </w:r>
      <w:r>
        <w:rPr>
          <w:sz w:val="29"/>
        </w:rPr>
        <w:t>et</w:t>
      </w:r>
      <w:r>
        <w:rPr>
          <w:spacing w:val="17"/>
          <w:sz w:val="29"/>
        </w:rPr>
        <w:t xml:space="preserve"> </w:t>
      </w:r>
      <w:r>
        <w:rPr>
          <w:sz w:val="29"/>
        </w:rPr>
        <w:t>al</w:t>
      </w:r>
      <w:r>
        <w:rPr>
          <w:spacing w:val="14"/>
          <w:sz w:val="29"/>
        </w:rPr>
        <w:t xml:space="preserve"> </w:t>
      </w:r>
      <w:r>
        <w:t>(2012</w:t>
      </w:r>
      <w:r>
        <w:rPr>
          <w:spacing w:val="10"/>
        </w:rPr>
        <w:t xml:space="preserve">: </w:t>
      </w:r>
      <w:r>
        <w:t>243-</w:t>
      </w:r>
    </w:p>
    <w:p w14:paraId="727F08EB" w14:textId="77777777" w:rsidR="008F10B8" w:rsidRDefault="00AD3351">
      <w:pPr>
        <w:pStyle w:val="BodyText"/>
        <w:spacing w:before="13"/>
        <w:ind w:left="119"/>
      </w:pPr>
      <w:r>
        <w:rPr>
          <w:w w:val="105"/>
        </w:rPr>
        <w:t>45)</w:t>
      </w:r>
    </w:p>
    <w:p w14:paraId="0E860CD8" w14:textId="77777777" w:rsidR="008F10B8" w:rsidRDefault="008F10B8">
      <w:pPr>
        <w:pStyle w:val="BodyText"/>
        <w:spacing w:before="9"/>
        <w:rPr>
          <w:sz w:val="15"/>
        </w:rPr>
      </w:pPr>
    </w:p>
    <w:p w14:paraId="47A77C7B" w14:textId="77777777" w:rsidR="008F10B8" w:rsidRDefault="00AD3351">
      <w:pPr>
        <w:pStyle w:val="Heading1"/>
        <w:numPr>
          <w:ilvl w:val="0"/>
          <w:numId w:val="2"/>
        </w:numPr>
        <w:tabs>
          <w:tab w:val="left" w:pos="653"/>
        </w:tabs>
        <w:spacing w:before="63" w:line="249" w:lineRule="auto"/>
        <w:ind w:left="119" w:right="203" w:firstLine="0"/>
        <w:rPr>
          <w:lang w:eastAsia="zh-CN"/>
        </w:rPr>
      </w:pPr>
      <w:r>
        <w:rPr>
          <w:spacing w:val="29"/>
          <w:lang w:eastAsia="zh-CN"/>
        </w:rPr>
        <w:t>若同一观点来源于多个文献，排序应按时间，两个文献间用分号隔开。</w:t>
      </w:r>
    </w:p>
    <w:p w14:paraId="7F5F557E" w14:textId="77777777" w:rsidR="008F10B8" w:rsidRDefault="00AD3351">
      <w:pPr>
        <w:pStyle w:val="BodyText"/>
        <w:spacing w:before="241"/>
        <w:ind w:left="699"/>
      </w:pPr>
      <w:r>
        <w:rPr>
          <w:spacing w:val="38"/>
          <w:w w:val="105"/>
        </w:rPr>
        <w:t xml:space="preserve">如: </w:t>
      </w:r>
      <w:r>
        <w:rPr>
          <w:w w:val="105"/>
        </w:rPr>
        <w:t>......(Oxford</w:t>
      </w:r>
      <w:r>
        <w:rPr>
          <w:spacing w:val="-8"/>
          <w:w w:val="105"/>
        </w:rPr>
        <w:t xml:space="preserve">, </w:t>
      </w:r>
      <w:r>
        <w:rPr>
          <w:w w:val="105"/>
        </w:rPr>
        <w:t>1996</w:t>
      </w:r>
      <w:r>
        <w:rPr>
          <w:spacing w:val="-8"/>
          <w:w w:val="105"/>
        </w:rPr>
        <w:t xml:space="preserve">; </w:t>
      </w:r>
      <w:proofErr w:type="spellStart"/>
      <w:r>
        <w:rPr>
          <w:w w:val="105"/>
        </w:rPr>
        <w:t>Loschmann</w:t>
      </w:r>
      <w:proofErr w:type="spellEnd"/>
      <w:r>
        <w:rPr>
          <w:spacing w:val="-8"/>
          <w:w w:val="105"/>
        </w:rPr>
        <w:t xml:space="preserve">, </w:t>
      </w:r>
      <w:r>
        <w:rPr>
          <w:w w:val="105"/>
        </w:rPr>
        <w:t>1997</w:t>
      </w:r>
      <w:r>
        <w:rPr>
          <w:spacing w:val="-8"/>
          <w:w w:val="105"/>
        </w:rPr>
        <w:t xml:space="preserve">; </w:t>
      </w:r>
      <w:proofErr w:type="spellStart"/>
      <w:r>
        <w:rPr>
          <w:w w:val="105"/>
        </w:rPr>
        <w:t>Dornyei</w:t>
      </w:r>
      <w:proofErr w:type="spellEnd"/>
      <w:r>
        <w:rPr>
          <w:spacing w:val="-8"/>
          <w:w w:val="105"/>
        </w:rPr>
        <w:t xml:space="preserve">, </w:t>
      </w:r>
      <w:r>
        <w:rPr>
          <w:w w:val="105"/>
        </w:rPr>
        <w:t>1998)</w:t>
      </w:r>
    </w:p>
    <w:p w14:paraId="075FC8AD" w14:textId="77777777" w:rsidR="008F10B8" w:rsidRDefault="008F10B8">
      <w:pPr>
        <w:pStyle w:val="BodyText"/>
        <w:spacing w:before="7"/>
        <w:rPr>
          <w:sz w:val="20"/>
        </w:rPr>
      </w:pPr>
    </w:p>
    <w:p w14:paraId="00A238BE" w14:textId="77777777" w:rsidR="008F10B8" w:rsidRDefault="00AD3351">
      <w:pPr>
        <w:pStyle w:val="Heading1"/>
        <w:numPr>
          <w:ilvl w:val="0"/>
          <w:numId w:val="3"/>
        </w:numPr>
        <w:tabs>
          <w:tab w:val="left" w:pos="493"/>
        </w:tabs>
      </w:pPr>
      <w:proofErr w:type="spellStart"/>
      <w:r>
        <w:rPr>
          <w:spacing w:val="24"/>
        </w:rPr>
        <w:t>英文参考文献</w:t>
      </w:r>
      <w:proofErr w:type="spellEnd"/>
      <w:r>
        <w:rPr>
          <w:spacing w:val="24"/>
        </w:rPr>
        <w:t>：</w:t>
      </w:r>
    </w:p>
    <w:p w14:paraId="6A6784B9" w14:textId="77777777" w:rsidR="008F10B8" w:rsidRDefault="00AD3351">
      <w:pPr>
        <w:pStyle w:val="BodyText"/>
        <w:spacing w:before="281" w:line="268" w:lineRule="auto"/>
        <w:ind w:left="119"/>
        <w:rPr>
          <w:rFonts w:ascii="Times New Roman"/>
        </w:rPr>
      </w:pPr>
      <w:r>
        <w:rPr>
          <w:rFonts w:ascii="Times New Roman"/>
          <w:w w:val="105"/>
        </w:rPr>
        <w:t>English</w:t>
      </w:r>
      <w:r>
        <w:rPr>
          <w:rFonts w:ascii="Times New Roman"/>
          <w:spacing w:val="-14"/>
          <w:w w:val="105"/>
        </w:rPr>
        <w:t xml:space="preserve"> </w:t>
      </w:r>
      <w:r>
        <w:rPr>
          <w:rFonts w:ascii="Times New Roman"/>
          <w:w w:val="105"/>
        </w:rPr>
        <w:t>references</w:t>
      </w:r>
      <w:r>
        <w:rPr>
          <w:rFonts w:ascii="Times New Roman"/>
          <w:spacing w:val="-14"/>
          <w:w w:val="105"/>
        </w:rPr>
        <w:t xml:space="preserve"> </w:t>
      </w:r>
      <w:r>
        <w:rPr>
          <w:rFonts w:ascii="Times New Roman"/>
          <w:w w:val="105"/>
        </w:rPr>
        <w:t>should</w:t>
      </w:r>
      <w:r>
        <w:rPr>
          <w:rFonts w:ascii="Times New Roman"/>
          <w:spacing w:val="-13"/>
          <w:w w:val="105"/>
        </w:rPr>
        <w:t xml:space="preserve"> </w:t>
      </w:r>
      <w:r>
        <w:rPr>
          <w:rFonts w:ascii="Times New Roman"/>
          <w:w w:val="105"/>
        </w:rPr>
        <w:t>be</w:t>
      </w:r>
      <w:r>
        <w:rPr>
          <w:rFonts w:ascii="Times New Roman"/>
          <w:spacing w:val="-13"/>
          <w:w w:val="105"/>
        </w:rPr>
        <w:t xml:space="preserve"> </w:t>
      </w:r>
      <w:r>
        <w:rPr>
          <w:rFonts w:ascii="Times New Roman"/>
          <w:w w:val="105"/>
        </w:rPr>
        <w:t>in</w:t>
      </w:r>
      <w:r>
        <w:rPr>
          <w:rFonts w:ascii="Times New Roman"/>
          <w:spacing w:val="-13"/>
          <w:w w:val="105"/>
        </w:rPr>
        <w:t xml:space="preserve"> </w:t>
      </w:r>
      <w:r>
        <w:rPr>
          <w:rFonts w:ascii="Times New Roman"/>
          <w:w w:val="105"/>
        </w:rPr>
        <w:t>APA</w:t>
      </w:r>
      <w:r>
        <w:rPr>
          <w:rFonts w:ascii="Times New Roman"/>
          <w:spacing w:val="-13"/>
          <w:w w:val="105"/>
        </w:rPr>
        <w:t xml:space="preserve"> </w:t>
      </w:r>
      <w:r>
        <w:rPr>
          <w:rFonts w:ascii="Times New Roman"/>
          <w:w w:val="105"/>
        </w:rPr>
        <w:t>style</w:t>
      </w:r>
      <w:r>
        <w:rPr>
          <w:rFonts w:ascii="Times New Roman"/>
          <w:spacing w:val="-13"/>
          <w:w w:val="105"/>
        </w:rPr>
        <w:t xml:space="preserve"> </w:t>
      </w:r>
      <w:r>
        <w:rPr>
          <w:rFonts w:ascii="Times New Roman"/>
          <w:w w:val="105"/>
        </w:rPr>
        <w:t>and</w:t>
      </w:r>
      <w:r>
        <w:rPr>
          <w:rFonts w:ascii="Times New Roman"/>
          <w:spacing w:val="-14"/>
          <w:w w:val="105"/>
        </w:rPr>
        <w:t xml:space="preserve"> </w:t>
      </w:r>
      <w:r>
        <w:rPr>
          <w:rFonts w:ascii="Times New Roman"/>
          <w:w w:val="105"/>
        </w:rPr>
        <w:t>listed</w:t>
      </w:r>
      <w:r>
        <w:rPr>
          <w:rFonts w:ascii="Times New Roman"/>
          <w:spacing w:val="-13"/>
          <w:w w:val="105"/>
        </w:rPr>
        <w:t xml:space="preserve"> </w:t>
      </w:r>
      <w:r>
        <w:rPr>
          <w:rFonts w:ascii="Times New Roman"/>
          <w:w w:val="105"/>
        </w:rPr>
        <w:t>in</w:t>
      </w:r>
      <w:r>
        <w:rPr>
          <w:rFonts w:ascii="Times New Roman"/>
          <w:spacing w:val="-13"/>
          <w:w w:val="105"/>
        </w:rPr>
        <w:t xml:space="preserve"> </w:t>
      </w:r>
      <w:r>
        <w:rPr>
          <w:rFonts w:ascii="Times New Roman"/>
          <w:w w:val="105"/>
        </w:rPr>
        <w:t>alphabetical</w:t>
      </w:r>
      <w:r>
        <w:rPr>
          <w:rFonts w:ascii="Times New Roman"/>
          <w:spacing w:val="-13"/>
          <w:w w:val="105"/>
        </w:rPr>
        <w:t xml:space="preserve"> </w:t>
      </w:r>
      <w:r>
        <w:rPr>
          <w:rFonts w:ascii="Times New Roman"/>
          <w:w w:val="105"/>
        </w:rPr>
        <w:t>order.</w:t>
      </w:r>
      <w:r>
        <w:rPr>
          <w:rFonts w:ascii="Times New Roman"/>
          <w:spacing w:val="-70"/>
          <w:w w:val="105"/>
        </w:rPr>
        <w:t xml:space="preserve"> </w:t>
      </w:r>
      <w:r>
        <w:rPr>
          <w:rFonts w:ascii="Times New Roman"/>
          <w:w w:val="105"/>
        </w:rPr>
        <w:t>(Please</w:t>
      </w:r>
      <w:r>
        <w:rPr>
          <w:rFonts w:ascii="Times New Roman"/>
          <w:spacing w:val="-3"/>
          <w:w w:val="105"/>
        </w:rPr>
        <w:t xml:space="preserve"> </w:t>
      </w:r>
      <w:r>
        <w:rPr>
          <w:rFonts w:ascii="Times New Roman"/>
          <w:w w:val="105"/>
        </w:rPr>
        <w:t>see</w:t>
      </w:r>
      <w:r>
        <w:rPr>
          <w:rFonts w:ascii="Times New Roman"/>
          <w:spacing w:val="-2"/>
          <w:w w:val="105"/>
        </w:rPr>
        <w:t xml:space="preserve"> </w:t>
      </w:r>
      <w:r>
        <w:rPr>
          <w:rFonts w:ascii="Times New Roman"/>
          <w:w w:val="105"/>
        </w:rPr>
        <w:t>more</w:t>
      </w:r>
      <w:r>
        <w:rPr>
          <w:rFonts w:ascii="Times New Roman"/>
          <w:spacing w:val="-2"/>
          <w:w w:val="105"/>
        </w:rPr>
        <w:t xml:space="preserve"> </w:t>
      </w:r>
      <w:r>
        <w:rPr>
          <w:rFonts w:ascii="Times New Roman"/>
          <w:w w:val="105"/>
        </w:rPr>
        <w:t>details</w:t>
      </w:r>
      <w:r>
        <w:rPr>
          <w:rFonts w:ascii="Times New Roman"/>
          <w:spacing w:val="-3"/>
          <w:w w:val="105"/>
        </w:rPr>
        <w:t xml:space="preserve"> </w:t>
      </w:r>
      <w:r>
        <w:rPr>
          <w:rFonts w:ascii="Times New Roman"/>
          <w:w w:val="105"/>
        </w:rPr>
        <w:t>in</w:t>
      </w:r>
      <w:r>
        <w:rPr>
          <w:rFonts w:ascii="Times New Roman"/>
          <w:spacing w:val="-2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-2"/>
          <w:w w:val="105"/>
        </w:rPr>
        <w:t xml:space="preserve"> </w:t>
      </w:r>
      <w:r>
        <w:rPr>
          <w:rFonts w:ascii="Times New Roman"/>
          <w:w w:val="105"/>
        </w:rPr>
        <w:t>example</w:t>
      </w:r>
      <w:r>
        <w:rPr>
          <w:rFonts w:ascii="Times New Roman"/>
          <w:spacing w:val="-3"/>
          <w:w w:val="105"/>
        </w:rPr>
        <w:t xml:space="preserve"> </w:t>
      </w:r>
      <w:r>
        <w:rPr>
          <w:rFonts w:ascii="Times New Roman"/>
          <w:w w:val="105"/>
        </w:rPr>
        <w:t>below.)</w:t>
      </w:r>
    </w:p>
    <w:p w14:paraId="205B93CA" w14:textId="77777777" w:rsidR="008F10B8" w:rsidRDefault="00AD3351">
      <w:pPr>
        <w:pStyle w:val="Heading1"/>
        <w:spacing w:before="210"/>
        <w:rPr>
          <w:rFonts w:ascii="Times New Roman"/>
        </w:rPr>
      </w:pPr>
      <w:r>
        <w:rPr>
          <w:rFonts w:ascii="Times New Roman"/>
        </w:rPr>
        <w:t>An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</w:rPr>
        <w:t>Example:</w:t>
      </w:r>
    </w:p>
    <w:p w14:paraId="74415E82" w14:textId="77777777" w:rsidR="008F10B8" w:rsidRDefault="008F10B8">
      <w:pPr>
        <w:spacing w:before="8"/>
        <w:rPr>
          <w:sz w:val="15"/>
        </w:rPr>
      </w:pPr>
    </w:p>
    <w:p w14:paraId="0AD38EED" w14:textId="77777777" w:rsidR="008F10B8" w:rsidRDefault="00AD3351">
      <w:pPr>
        <w:spacing w:before="90" w:line="376" w:lineRule="auto"/>
        <w:ind w:left="3423" w:right="3413"/>
        <w:jc w:val="center"/>
        <w:rPr>
          <w:sz w:val="41"/>
        </w:rPr>
      </w:pPr>
      <w:r>
        <w:rPr>
          <w:sz w:val="41"/>
        </w:rPr>
        <w:t>Title</w:t>
      </w:r>
      <w:r>
        <w:rPr>
          <w:spacing w:val="20"/>
          <w:sz w:val="41"/>
        </w:rPr>
        <w:t xml:space="preserve"> </w:t>
      </w:r>
      <w:r>
        <w:rPr>
          <w:sz w:val="41"/>
        </w:rPr>
        <w:t>in</w:t>
      </w:r>
      <w:r>
        <w:rPr>
          <w:spacing w:val="20"/>
          <w:sz w:val="41"/>
        </w:rPr>
        <w:t xml:space="preserve"> </w:t>
      </w:r>
      <w:r>
        <w:rPr>
          <w:sz w:val="41"/>
        </w:rPr>
        <w:t>English</w:t>
      </w:r>
      <w:r>
        <w:rPr>
          <w:spacing w:val="-100"/>
          <w:sz w:val="41"/>
        </w:rPr>
        <w:t xml:space="preserve"> </w:t>
      </w:r>
      <w:r>
        <w:rPr>
          <w:sz w:val="41"/>
        </w:rPr>
        <w:t>Title</w:t>
      </w:r>
      <w:r>
        <w:rPr>
          <w:spacing w:val="20"/>
          <w:sz w:val="41"/>
        </w:rPr>
        <w:t xml:space="preserve"> </w:t>
      </w:r>
      <w:r>
        <w:rPr>
          <w:sz w:val="41"/>
        </w:rPr>
        <w:t>in</w:t>
      </w:r>
      <w:r>
        <w:rPr>
          <w:spacing w:val="21"/>
          <w:sz w:val="41"/>
        </w:rPr>
        <w:t xml:space="preserve"> </w:t>
      </w:r>
      <w:r>
        <w:rPr>
          <w:sz w:val="41"/>
        </w:rPr>
        <w:t>Chinese</w:t>
      </w:r>
    </w:p>
    <w:p w14:paraId="711ECA93" w14:textId="77777777" w:rsidR="008F10B8" w:rsidRDefault="00AD3351">
      <w:pPr>
        <w:pStyle w:val="BodyText"/>
        <w:tabs>
          <w:tab w:val="left" w:pos="4162"/>
        </w:tabs>
        <w:spacing w:line="307" w:lineRule="exact"/>
        <w:ind w:left="119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Author’s</w:t>
      </w:r>
      <w:r>
        <w:rPr>
          <w:rFonts w:ascii="Times New Roman" w:hAnsi="Times New Roman"/>
          <w:spacing w:val="-15"/>
          <w:w w:val="105"/>
        </w:rPr>
        <w:t xml:space="preserve"> </w:t>
      </w:r>
      <w:r>
        <w:rPr>
          <w:rFonts w:ascii="Times New Roman" w:hAnsi="Times New Roman"/>
          <w:w w:val="105"/>
        </w:rPr>
        <w:t>name</w:t>
      </w:r>
      <w:r>
        <w:rPr>
          <w:rFonts w:ascii="Times New Roman" w:hAnsi="Times New Roman"/>
          <w:spacing w:val="-14"/>
          <w:w w:val="105"/>
        </w:rPr>
        <w:t xml:space="preserve"> </w:t>
      </w:r>
      <w:r>
        <w:rPr>
          <w:rFonts w:ascii="Times New Roman" w:hAnsi="Times New Roman"/>
          <w:w w:val="105"/>
        </w:rPr>
        <w:t>in</w:t>
      </w:r>
      <w:r>
        <w:rPr>
          <w:rFonts w:ascii="Times New Roman" w:hAnsi="Times New Roman"/>
          <w:spacing w:val="-14"/>
          <w:w w:val="105"/>
        </w:rPr>
        <w:t xml:space="preserve"> </w:t>
      </w:r>
      <w:r>
        <w:rPr>
          <w:rFonts w:ascii="Times New Roman" w:hAnsi="Times New Roman"/>
          <w:w w:val="105"/>
        </w:rPr>
        <w:t>Pinyin/English</w:t>
      </w:r>
      <w:r>
        <w:rPr>
          <w:rFonts w:ascii="Times New Roman" w:hAnsi="Times New Roman"/>
          <w:w w:val="105"/>
        </w:rPr>
        <w:tab/>
        <w:t>Author’s</w:t>
      </w:r>
      <w:r>
        <w:rPr>
          <w:rFonts w:ascii="Times New Roman" w:hAnsi="Times New Roman"/>
          <w:spacing w:val="-15"/>
          <w:w w:val="105"/>
        </w:rPr>
        <w:t xml:space="preserve"> </w:t>
      </w:r>
      <w:r>
        <w:rPr>
          <w:rFonts w:ascii="Times New Roman" w:hAnsi="Times New Roman"/>
          <w:w w:val="105"/>
        </w:rPr>
        <w:t>name</w:t>
      </w:r>
      <w:r>
        <w:rPr>
          <w:rFonts w:ascii="Times New Roman" w:hAnsi="Times New Roman"/>
          <w:spacing w:val="-16"/>
          <w:w w:val="105"/>
        </w:rPr>
        <w:t xml:space="preserve"> </w:t>
      </w:r>
      <w:r>
        <w:rPr>
          <w:rFonts w:ascii="Times New Roman" w:hAnsi="Times New Roman"/>
          <w:w w:val="105"/>
        </w:rPr>
        <w:t>in</w:t>
      </w:r>
      <w:r>
        <w:rPr>
          <w:rFonts w:ascii="Times New Roman" w:hAnsi="Times New Roman"/>
          <w:spacing w:val="-15"/>
          <w:w w:val="105"/>
        </w:rPr>
        <w:t xml:space="preserve"> </w:t>
      </w:r>
      <w:r>
        <w:rPr>
          <w:rFonts w:ascii="Times New Roman" w:hAnsi="Times New Roman"/>
          <w:w w:val="105"/>
        </w:rPr>
        <w:t>Chinese</w:t>
      </w:r>
      <w:r>
        <w:rPr>
          <w:rFonts w:ascii="Times New Roman" w:hAnsi="Times New Roman"/>
          <w:spacing w:val="-16"/>
          <w:w w:val="105"/>
        </w:rPr>
        <w:t xml:space="preserve"> </w:t>
      </w:r>
      <w:r>
        <w:rPr>
          <w:rFonts w:ascii="Times New Roman" w:hAnsi="Times New Roman"/>
          <w:w w:val="105"/>
        </w:rPr>
        <w:t>characters</w:t>
      </w:r>
    </w:p>
    <w:p w14:paraId="454E573F" w14:textId="77777777" w:rsidR="008F10B8" w:rsidRDefault="00AD3351">
      <w:pPr>
        <w:pStyle w:val="BodyText"/>
        <w:spacing w:before="19"/>
        <w:ind w:left="119"/>
        <w:rPr>
          <w:rFonts w:ascii="Times New Roman"/>
        </w:rPr>
      </w:pPr>
      <w:r>
        <w:rPr>
          <w:rFonts w:ascii="Times New Roman"/>
          <w:w w:val="105"/>
        </w:rPr>
        <w:t>(optional)</w:t>
      </w:r>
    </w:p>
    <w:p w14:paraId="6975F0D0" w14:textId="77777777" w:rsidR="008F10B8" w:rsidRDefault="008F10B8">
      <w:pPr>
        <w:sectPr w:rsidR="008F10B8">
          <w:pgSz w:w="12240" w:h="15840"/>
          <w:pgMar w:top="1500" w:right="1140" w:bottom="1000" w:left="1580" w:header="927" w:footer="801" w:gutter="0"/>
          <w:cols w:space="720"/>
        </w:sectPr>
      </w:pPr>
    </w:p>
    <w:p w14:paraId="6CA44F19" w14:textId="27810E81" w:rsidR="008F10B8" w:rsidRDefault="003C7CFE">
      <w:pPr>
        <w:pStyle w:val="BodyText"/>
        <w:spacing w:before="85"/>
        <w:ind w:left="3423" w:right="3297"/>
        <w:jc w:val="center"/>
        <w:rPr>
          <w:rFonts w:ascii="Times New Roman"/>
        </w:rPr>
      </w:pPr>
      <w:r>
        <w:rPr>
          <w:rFonts w:ascii="Times New Roman"/>
          <w:w w:val="105"/>
        </w:rPr>
        <w:lastRenderedPageBreak/>
        <w:t>Affiliation</w:t>
      </w:r>
    </w:p>
    <w:p w14:paraId="767B75BA" w14:textId="77777777" w:rsidR="008F10B8" w:rsidRDefault="00AD3351">
      <w:pPr>
        <w:pStyle w:val="BodyText"/>
        <w:spacing w:before="259" w:line="249" w:lineRule="auto"/>
        <w:ind w:left="119" w:right="109"/>
        <w:rPr>
          <w:rFonts w:ascii="Times New Roman"/>
        </w:rPr>
      </w:pPr>
      <w:r>
        <w:rPr>
          <w:rFonts w:ascii="Times New Roman"/>
          <w:b/>
          <w:w w:val="105"/>
        </w:rPr>
        <w:t>Abstract</w:t>
      </w:r>
      <w:r>
        <w:rPr>
          <w:rFonts w:ascii="Times New Roman"/>
          <w:b/>
          <w:spacing w:val="-16"/>
          <w:w w:val="105"/>
        </w:rPr>
        <w:t xml:space="preserve"> </w:t>
      </w:r>
      <w:r>
        <w:rPr>
          <w:rFonts w:ascii="Times New Roman"/>
          <w:w w:val="105"/>
        </w:rPr>
        <w:t>(200</w:t>
      </w:r>
      <w:r>
        <w:rPr>
          <w:rFonts w:ascii="Times New Roman"/>
          <w:spacing w:val="-15"/>
          <w:w w:val="105"/>
        </w:rPr>
        <w:t xml:space="preserve"> </w:t>
      </w:r>
      <w:r>
        <w:rPr>
          <w:rFonts w:ascii="Times New Roman"/>
          <w:w w:val="105"/>
        </w:rPr>
        <w:t>English</w:t>
      </w:r>
      <w:r>
        <w:rPr>
          <w:rFonts w:ascii="Times New Roman"/>
          <w:spacing w:val="-15"/>
          <w:w w:val="105"/>
        </w:rPr>
        <w:t xml:space="preserve"> </w:t>
      </w:r>
      <w:r>
        <w:rPr>
          <w:rFonts w:ascii="Times New Roman"/>
          <w:w w:val="105"/>
        </w:rPr>
        <w:t>words</w:t>
      </w:r>
      <w:r>
        <w:rPr>
          <w:rFonts w:ascii="Times New Roman"/>
          <w:spacing w:val="-15"/>
          <w:w w:val="105"/>
        </w:rPr>
        <w:t xml:space="preserve"> </w:t>
      </w:r>
      <w:r>
        <w:rPr>
          <w:rFonts w:ascii="Times New Roman"/>
          <w:w w:val="105"/>
        </w:rPr>
        <w:t>or</w:t>
      </w:r>
      <w:r>
        <w:rPr>
          <w:rFonts w:ascii="Times New Roman"/>
          <w:spacing w:val="-15"/>
          <w:w w:val="105"/>
        </w:rPr>
        <w:t xml:space="preserve"> </w:t>
      </w:r>
      <w:r>
        <w:rPr>
          <w:rFonts w:ascii="Times New Roman"/>
          <w:w w:val="105"/>
        </w:rPr>
        <w:t>300</w:t>
      </w:r>
      <w:r>
        <w:rPr>
          <w:rFonts w:ascii="Times New Roman"/>
          <w:spacing w:val="-15"/>
          <w:w w:val="105"/>
        </w:rPr>
        <w:t xml:space="preserve"> </w:t>
      </w:r>
      <w:r>
        <w:rPr>
          <w:rFonts w:ascii="Times New Roman"/>
          <w:w w:val="105"/>
        </w:rPr>
        <w:t>Chinese</w:t>
      </w:r>
      <w:r>
        <w:rPr>
          <w:rFonts w:ascii="Times New Roman"/>
          <w:spacing w:val="-15"/>
          <w:w w:val="105"/>
        </w:rPr>
        <w:t xml:space="preserve"> </w:t>
      </w:r>
      <w:r>
        <w:rPr>
          <w:rFonts w:ascii="Times New Roman"/>
          <w:w w:val="105"/>
        </w:rPr>
        <w:t>characters,</w:t>
      </w:r>
      <w:r>
        <w:rPr>
          <w:rFonts w:ascii="Times New Roman"/>
          <w:spacing w:val="-16"/>
          <w:w w:val="105"/>
        </w:rPr>
        <w:t xml:space="preserve"> </w:t>
      </w:r>
      <w:r>
        <w:rPr>
          <w:rFonts w:ascii="Times New Roman"/>
          <w:w w:val="105"/>
        </w:rPr>
        <w:t>depending</w:t>
      </w:r>
      <w:r>
        <w:rPr>
          <w:rFonts w:ascii="Times New Roman"/>
          <w:spacing w:val="-14"/>
          <w:w w:val="105"/>
        </w:rPr>
        <w:t xml:space="preserve"> </w:t>
      </w:r>
      <w:r>
        <w:rPr>
          <w:rFonts w:ascii="Times New Roman"/>
          <w:w w:val="105"/>
        </w:rPr>
        <w:t>on</w:t>
      </w:r>
      <w:r>
        <w:rPr>
          <w:rFonts w:ascii="Times New Roman"/>
          <w:spacing w:val="-15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-71"/>
          <w:w w:val="105"/>
        </w:rPr>
        <w:t xml:space="preserve"> </w:t>
      </w:r>
      <w:r>
        <w:rPr>
          <w:rFonts w:ascii="Times New Roman"/>
          <w:w w:val="105"/>
        </w:rPr>
        <w:t>language</w:t>
      </w:r>
      <w:r>
        <w:rPr>
          <w:rFonts w:ascii="Times New Roman"/>
          <w:spacing w:val="-2"/>
          <w:w w:val="105"/>
        </w:rPr>
        <w:t xml:space="preserve"> </w:t>
      </w:r>
      <w:r>
        <w:rPr>
          <w:rFonts w:ascii="Times New Roman"/>
          <w:w w:val="105"/>
        </w:rPr>
        <w:t>used</w:t>
      </w:r>
      <w:r>
        <w:rPr>
          <w:rFonts w:ascii="Times New Roman"/>
          <w:spacing w:val="-1"/>
          <w:w w:val="105"/>
        </w:rPr>
        <w:t xml:space="preserve"> </w:t>
      </w:r>
      <w:r>
        <w:rPr>
          <w:rFonts w:ascii="Times New Roman"/>
          <w:w w:val="105"/>
        </w:rPr>
        <w:t>in</w:t>
      </w:r>
      <w:r>
        <w:rPr>
          <w:rFonts w:ascii="Times New Roman"/>
          <w:spacing w:val="-1"/>
          <w:w w:val="105"/>
        </w:rPr>
        <w:t xml:space="preserve"> </w:t>
      </w:r>
      <w:r>
        <w:rPr>
          <w:rFonts w:ascii="Times New Roman"/>
          <w:w w:val="105"/>
        </w:rPr>
        <w:t>writing)</w:t>
      </w:r>
    </w:p>
    <w:p w14:paraId="79606650" w14:textId="77777777" w:rsidR="008F10B8" w:rsidRDefault="00AD3351">
      <w:pPr>
        <w:pStyle w:val="BodyText"/>
        <w:spacing w:before="247" w:line="254" w:lineRule="auto"/>
        <w:ind w:left="119" w:right="141"/>
        <w:rPr>
          <w:rFonts w:ascii="Times New Roman"/>
        </w:rPr>
      </w:pPr>
      <w:r>
        <w:rPr>
          <w:rFonts w:ascii="Times New Roman"/>
          <w:b/>
          <w:w w:val="105"/>
        </w:rPr>
        <w:t>Keywords</w:t>
      </w:r>
      <w:r>
        <w:rPr>
          <w:rFonts w:ascii="Times New Roman"/>
          <w:b/>
          <w:spacing w:val="-16"/>
          <w:w w:val="105"/>
        </w:rPr>
        <w:t xml:space="preserve"> </w:t>
      </w:r>
      <w:r>
        <w:rPr>
          <w:rFonts w:ascii="Times New Roman"/>
          <w:w w:val="105"/>
        </w:rPr>
        <w:t>(maximum</w:t>
      </w:r>
      <w:r>
        <w:rPr>
          <w:rFonts w:ascii="Times New Roman"/>
          <w:spacing w:val="-16"/>
          <w:w w:val="105"/>
        </w:rPr>
        <w:t xml:space="preserve"> </w:t>
      </w:r>
      <w:r>
        <w:rPr>
          <w:rFonts w:ascii="Times New Roman"/>
          <w:w w:val="105"/>
        </w:rPr>
        <w:t>4</w:t>
      </w:r>
      <w:r>
        <w:rPr>
          <w:rFonts w:ascii="Times New Roman"/>
          <w:spacing w:val="-16"/>
          <w:w w:val="105"/>
        </w:rPr>
        <w:t xml:space="preserve"> </w:t>
      </w:r>
      <w:r>
        <w:rPr>
          <w:rFonts w:ascii="Times New Roman"/>
          <w:w w:val="105"/>
        </w:rPr>
        <w:t>words)</w:t>
      </w:r>
      <w:r>
        <w:rPr>
          <w:rFonts w:ascii="Times New Roman"/>
          <w:spacing w:val="-16"/>
          <w:w w:val="105"/>
        </w:rPr>
        <w:t xml:space="preserve"> </w:t>
      </w:r>
      <w:r>
        <w:rPr>
          <w:rFonts w:ascii="Times New Roman"/>
          <w:w w:val="105"/>
        </w:rPr>
        <w:t>Chinese</w:t>
      </w:r>
      <w:r>
        <w:rPr>
          <w:rFonts w:ascii="Times New Roman"/>
          <w:spacing w:val="-16"/>
          <w:w w:val="105"/>
        </w:rPr>
        <w:t xml:space="preserve"> </w:t>
      </w:r>
      <w:r>
        <w:rPr>
          <w:rFonts w:ascii="Times New Roman"/>
          <w:w w:val="105"/>
        </w:rPr>
        <w:t>as</w:t>
      </w:r>
      <w:r>
        <w:rPr>
          <w:rFonts w:ascii="Times New Roman"/>
          <w:spacing w:val="-16"/>
          <w:w w:val="105"/>
        </w:rPr>
        <w:t xml:space="preserve"> </w:t>
      </w:r>
      <w:r>
        <w:rPr>
          <w:rFonts w:ascii="Times New Roman"/>
          <w:w w:val="105"/>
        </w:rPr>
        <w:t>a</w:t>
      </w:r>
      <w:r>
        <w:rPr>
          <w:rFonts w:ascii="Times New Roman"/>
          <w:spacing w:val="-16"/>
          <w:w w:val="105"/>
        </w:rPr>
        <w:t xml:space="preserve"> </w:t>
      </w:r>
      <w:r>
        <w:rPr>
          <w:rFonts w:ascii="Times New Roman"/>
          <w:w w:val="105"/>
        </w:rPr>
        <w:t>foreign</w:t>
      </w:r>
      <w:r>
        <w:rPr>
          <w:rFonts w:ascii="Times New Roman"/>
          <w:spacing w:val="-15"/>
          <w:w w:val="105"/>
        </w:rPr>
        <w:t xml:space="preserve"> </w:t>
      </w:r>
      <w:r>
        <w:rPr>
          <w:rFonts w:ascii="Times New Roman"/>
          <w:w w:val="105"/>
        </w:rPr>
        <w:t>language,</w:t>
      </w:r>
      <w:r>
        <w:rPr>
          <w:rFonts w:ascii="Times New Roman"/>
          <w:spacing w:val="-17"/>
          <w:w w:val="105"/>
        </w:rPr>
        <w:t xml:space="preserve"> </w:t>
      </w:r>
      <w:r>
        <w:rPr>
          <w:rFonts w:ascii="Times New Roman"/>
          <w:w w:val="105"/>
        </w:rPr>
        <w:t>business</w:t>
      </w:r>
      <w:r>
        <w:rPr>
          <w:rFonts w:ascii="Times New Roman"/>
          <w:spacing w:val="-71"/>
          <w:w w:val="105"/>
        </w:rPr>
        <w:t xml:space="preserve"> </w:t>
      </w:r>
      <w:r>
        <w:rPr>
          <w:rFonts w:ascii="Times New Roman"/>
          <w:w w:val="105"/>
        </w:rPr>
        <w:t>Chinese,</w:t>
      </w:r>
      <w:r>
        <w:rPr>
          <w:rFonts w:ascii="Times New Roman"/>
          <w:spacing w:val="-3"/>
          <w:w w:val="105"/>
        </w:rPr>
        <w:t xml:space="preserve"> </w:t>
      </w:r>
      <w:r>
        <w:rPr>
          <w:rFonts w:ascii="Times New Roman"/>
          <w:w w:val="105"/>
        </w:rPr>
        <w:t>learner</w:t>
      </w:r>
      <w:r>
        <w:rPr>
          <w:rFonts w:ascii="Times New Roman"/>
          <w:spacing w:val="-1"/>
          <w:w w:val="105"/>
        </w:rPr>
        <w:t xml:space="preserve"> </w:t>
      </w:r>
      <w:r>
        <w:rPr>
          <w:rFonts w:ascii="Times New Roman"/>
          <w:w w:val="105"/>
        </w:rPr>
        <w:t>autonomy</w:t>
      </w:r>
    </w:p>
    <w:p w14:paraId="0242141C" w14:textId="77777777" w:rsidR="008F10B8" w:rsidRDefault="00AD3351">
      <w:pPr>
        <w:pStyle w:val="Heading2"/>
        <w:numPr>
          <w:ilvl w:val="0"/>
          <w:numId w:val="1"/>
        </w:numPr>
        <w:tabs>
          <w:tab w:val="left" w:pos="410"/>
        </w:tabs>
        <w:ind w:hanging="291"/>
      </w:pPr>
      <w:r>
        <w:rPr>
          <w:w w:val="105"/>
        </w:rPr>
        <w:t>Heading</w:t>
      </w:r>
      <w:r>
        <w:rPr>
          <w:spacing w:val="-10"/>
          <w:w w:val="105"/>
        </w:rPr>
        <w:t xml:space="preserve"> </w:t>
      </w:r>
      <w:r>
        <w:rPr>
          <w:w w:val="105"/>
        </w:rPr>
        <w:t>1</w:t>
      </w:r>
    </w:p>
    <w:p w14:paraId="3C0A3231" w14:textId="77777777" w:rsidR="008F10B8" w:rsidRDefault="00AD3351">
      <w:pPr>
        <w:pStyle w:val="ListParagraph"/>
        <w:numPr>
          <w:ilvl w:val="1"/>
          <w:numId w:val="1"/>
        </w:numPr>
        <w:tabs>
          <w:tab w:val="left" w:pos="555"/>
        </w:tabs>
        <w:spacing w:before="259"/>
        <w:ind w:hanging="436"/>
        <w:rPr>
          <w:rFonts w:ascii="Times New Roman"/>
          <w:i/>
          <w:sz w:val="28"/>
        </w:rPr>
      </w:pPr>
      <w:r>
        <w:rPr>
          <w:rFonts w:ascii="Times New Roman"/>
          <w:i/>
          <w:w w:val="105"/>
          <w:sz w:val="28"/>
        </w:rPr>
        <w:t>Heading</w:t>
      </w:r>
      <w:r>
        <w:rPr>
          <w:rFonts w:ascii="Times New Roman"/>
          <w:i/>
          <w:spacing w:val="-10"/>
          <w:w w:val="105"/>
          <w:sz w:val="28"/>
        </w:rPr>
        <w:t xml:space="preserve"> </w:t>
      </w:r>
      <w:r>
        <w:rPr>
          <w:rFonts w:ascii="Times New Roman"/>
          <w:i/>
          <w:w w:val="105"/>
          <w:sz w:val="28"/>
        </w:rPr>
        <w:t>2</w:t>
      </w:r>
    </w:p>
    <w:p w14:paraId="6E34483C" w14:textId="77777777" w:rsidR="008F10B8" w:rsidRDefault="00AD3351">
      <w:pPr>
        <w:pStyle w:val="BodyText"/>
        <w:spacing w:before="259"/>
        <w:ind w:left="119"/>
        <w:rPr>
          <w:rFonts w:ascii="Times New Roman"/>
        </w:rPr>
      </w:pPr>
      <w:r>
        <w:rPr>
          <w:rFonts w:ascii="Times New Roman"/>
          <w:w w:val="105"/>
        </w:rPr>
        <w:t>(text)</w:t>
      </w:r>
    </w:p>
    <w:p w14:paraId="66C40CBF" w14:textId="77777777" w:rsidR="008F10B8" w:rsidRDefault="00AD3351">
      <w:pPr>
        <w:pStyle w:val="ListParagraph"/>
        <w:numPr>
          <w:ilvl w:val="2"/>
          <w:numId w:val="1"/>
        </w:numPr>
        <w:tabs>
          <w:tab w:val="left" w:pos="772"/>
        </w:tabs>
        <w:spacing w:before="254" w:line="432" w:lineRule="auto"/>
        <w:ind w:right="7547" w:firstLine="0"/>
        <w:rPr>
          <w:rFonts w:ascii="Times New Roman"/>
          <w:sz w:val="28"/>
        </w:rPr>
      </w:pPr>
      <w:r>
        <w:rPr>
          <w:rFonts w:ascii="Times New Roman"/>
          <w:spacing w:val="-2"/>
          <w:w w:val="105"/>
          <w:sz w:val="28"/>
        </w:rPr>
        <w:t xml:space="preserve">Heading </w:t>
      </w:r>
      <w:r>
        <w:rPr>
          <w:rFonts w:ascii="Times New Roman"/>
          <w:spacing w:val="-1"/>
          <w:w w:val="105"/>
          <w:sz w:val="28"/>
        </w:rPr>
        <w:t>3</w:t>
      </w:r>
      <w:r>
        <w:rPr>
          <w:rFonts w:ascii="Times New Roman"/>
          <w:spacing w:val="-72"/>
          <w:w w:val="105"/>
          <w:sz w:val="28"/>
        </w:rPr>
        <w:t xml:space="preserve"> </w:t>
      </w:r>
      <w:r>
        <w:rPr>
          <w:rFonts w:ascii="Times New Roman"/>
          <w:w w:val="105"/>
          <w:sz w:val="28"/>
        </w:rPr>
        <w:t>(text)</w:t>
      </w:r>
    </w:p>
    <w:p w14:paraId="0A29EB68" w14:textId="77777777" w:rsidR="008F10B8" w:rsidRDefault="00AD3351">
      <w:pPr>
        <w:pStyle w:val="ListParagraph"/>
        <w:numPr>
          <w:ilvl w:val="2"/>
          <w:numId w:val="1"/>
        </w:numPr>
        <w:tabs>
          <w:tab w:val="left" w:pos="772"/>
        </w:tabs>
        <w:spacing w:before="2" w:line="432" w:lineRule="auto"/>
        <w:ind w:left="191" w:right="7547" w:hanging="73"/>
        <w:rPr>
          <w:rFonts w:ascii="Times New Roman"/>
          <w:sz w:val="28"/>
        </w:rPr>
      </w:pPr>
      <w:r>
        <w:rPr>
          <w:rFonts w:ascii="Times New Roman"/>
          <w:sz w:val="28"/>
        </w:rPr>
        <w:t>Heading</w:t>
      </w:r>
      <w:r>
        <w:rPr>
          <w:rFonts w:ascii="Times New Roman"/>
          <w:spacing w:val="31"/>
          <w:sz w:val="28"/>
        </w:rPr>
        <w:t xml:space="preserve"> </w:t>
      </w:r>
      <w:r>
        <w:rPr>
          <w:rFonts w:ascii="Times New Roman"/>
          <w:sz w:val="28"/>
        </w:rPr>
        <w:t>3</w:t>
      </w:r>
      <w:r>
        <w:rPr>
          <w:rFonts w:ascii="Times New Roman"/>
          <w:spacing w:val="-67"/>
          <w:sz w:val="28"/>
        </w:rPr>
        <w:t xml:space="preserve"> </w:t>
      </w:r>
      <w:r>
        <w:rPr>
          <w:rFonts w:ascii="Times New Roman"/>
          <w:w w:val="105"/>
          <w:sz w:val="28"/>
        </w:rPr>
        <w:t>(text)</w:t>
      </w:r>
    </w:p>
    <w:p w14:paraId="0538BD77" w14:textId="77777777" w:rsidR="008F10B8" w:rsidRDefault="00AD3351">
      <w:pPr>
        <w:pStyle w:val="BodyText"/>
        <w:spacing w:before="3"/>
        <w:ind w:left="119"/>
        <w:rPr>
          <w:rFonts w:ascii="Times New Roman"/>
        </w:rPr>
      </w:pPr>
      <w:r>
        <w:rPr>
          <w:rFonts w:ascii="Times New Roman"/>
          <w:w w:val="105"/>
        </w:rPr>
        <w:t>Table</w:t>
      </w:r>
      <w:r>
        <w:rPr>
          <w:rFonts w:ascii="Times New Roman"/>
          <w:spacing w:val="-10"/>
          <w:w w:val="105"/>
        </w:rPr>
        <w:t xml:space="preserve"> </w:t>
      </w:r>
      <w:r>
        <w:rPr>
          <w:rFonts w:ascii="Times New Roman"/>
          <w:w w:val="105"/>
        </w:rPr>
        <w:t>1.</w:t>
      </w:r>
      <w:r>
        <w:rPr>
          <w:rFonts w:ascii="Times New Roman"/>
          <w:spacing w:val="-10"/>
          <w:w w:val="105"/>
        </w:rPr>
        <w:t xml:space="preserve"> </w:t>
      </w:r>
      <w:r>
        <w:rPr>
          <w:rFonts w:ascii="Times New Roman"/>
          <w:w w:val="105"/>
        </w:rPr>
        <w:t>(text)</w:t>
      </w:r>
    </w:p>
    <w:p w14:paraId="6CC9390C" w14:textId="77777777" w:rsidR="008F10B8" w:rsidRDefault="00AD3351">
      <w:pPr>
        <w:pStyle w:val="BodyText"/>
        <w:spacing w:before="258" w:line="429" w:lineRule="auto"/>
        <w:ind w:left="119" w:right="5805"/>
        <w:rPr>
          <w:rFonts w:ascii="Times New Roman"/>
        </w:rPr>
      </w:pPr>
      <w:r>
        <w:rPr>
          <w:rFonts w:ascii="Times New Roman"/>
          <w:w w:val="105"/>
        </w:rPr>
        <w:t>Description</w:t>
      </w:r>
      <w:r>
        <w:rPr>
          <w:rFonts w:ascii="Times New Roman"/>
          <w:spacing w:val="-17"/>
          <w:w w:val="105"/>
        </w:rPr>
        <w:t xml:space="preserve"> </w:t>
      </w:r>
      <w:r>
        <w:rPr>
          <w:rFonts w:ascii="Times New Roman"/>
          <w:w w:val="105"/>
        </w:rPr>
        <w:t>for</w:t>
      </w:r>
      <w:r>
        <w:rPr>
          <w:rFonts w:ascii="Times New Roman"/>
          <w:spacing w:val="-16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-16"/>
          <w:w w:val="105"/>
        </w:rPr>
        <w:t xml:space="preserve"> </w:t>
      </w:r>
      <w:r>
        <w:rPr>
          <w:rFonts w:ascii="Times New Roman"/>
          <w:w w:val="105"/>
        </w:rPr>
        <w:t>above</w:t>
      </w:r>
      <w:r>
        <w:rPr>
          <w:rFonts w:ascii="Times New Roman"/>
          <w:spacing w:val="-16"/>
          <w:w w:val="105"/>
        </w:rPr>
        <w:t xml:space="preserve"> </w:t>
      </w:r>
      <w:r>
        <w:rPr>
          <w:rFonts w:ascii="Times New Roman"/>
          <w:w w:val="105"/>
        </w:rPr>
        <w:t>table</w:t>
      </w:r>
      <w:r>
        <w:rPr>
          <w:rFonts w:ascii="Times New Roman"/>
          <w:spacing w:val="-71"/>
          <w:w w:val="105"/>
        </w:rPr>
        <w:t xml:space="preserve"> </w:t>
      </w:r>
      <w:r>
        <w:rPr>
          <w:rFonts w:ascii="Times New Roman"/>
          <w:w w:val="105"/>
        </w:rPr>
        <w:t>Figure</w:t>
      </w:r>
      <w:r>
        <w:rPr>
          <w:rFonts w:ascii="Times New Roman"/>
          <w:spacing w:val="-2"/>
          <w:w w:val="105"/>
        </w:rPr>
        <w:t xml:space="preserve"> </w:t>
      </w:r>
      <w:r>
        <w:rPr>
          <w:rFonts w:ascii="Times New Roman"/>
          <w:w w:val="105"/>
        </w:rPr>
        <w:t>1.</w:t>
      </w:r>
      <w:r>
        <w:rPr>
          <w:rFonts w:ascii="Times New Roman"/>
          <w:spacing w:val="-2"/>
          <w:w w:val="105"/>
        </w:rPr>
        <w:t xml:space="preserve"> </w:t>
      </w:r>
      <w:r>
        <w:rPr>
          <w:rFonts w:ascii="Times New Roman"/>
          <w:w w:val="105"/>
        </w:rPr>
        <w:t>(text)</w:t>
      </w:r>
    </w:p>
    <w:p w14:paraId="7E9E71C0" w14:textId="77777777" w:rsidR="008F10B8" w:rsidRDefault="00AD3351">
      <w:pPr>
        <w:pStyle w:val="BodyText"/>
        <w:spacing w:before="5"/>
        <w:ind w:left="119"/>
        <w:rPr>
          <w:rFonts w:ascii="Times New Roman"/>
        </w:rPr>
      </w:pPr>
      <w:r>
        <w:rPr>
          <w:rFonts w:ascii="Times New Roman"/>
          <w:w w:val="105"/>
        </w:rPr>
        <w:t>Description</w:t>
      </w:r>
      <w:r>
        <w:rPr>
          <w:rFonts w:ascii="Times New Roman"/>
          <w:spacing w:val="-14"/>
          <w:w w:val="105"/>
        </w:rPr>
        <w:t xml:space="preserve"> </w:t>
      </w:r>
      <w:r>
        <w:rPr>
          <w:rFonts w:ascii="Times New Roman"/>
          <w:w w:val="105"/>
        </w:rPr>
        <w:t>for</w:t>
      </w:r>
      <w:r>
        <w:rPr>
          <w:rFonts w:ascii="Times New Roman"/>
          <w:spacing w:val="-14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-14"/>
          <w:w w:val="105"/>
        </w:rPr>
        <w:t xml:space="preserve"> </w:t>
      </w:r>
      <w:r>
        <w:rPr>
          <w:rFonts w:ascii="Times New Roman"/>
          <w:w w:val="105"/>
        </w:rPr>
        <w:t>above</w:t>
      </w:r>
      <w:r>
        <w:rPr>
          <w:rFonts w:ascii="Times New Roman"/>
          <w:spacing w:val="-14"/>
          <w:w w:val="105"/>
        </w:rPr>
        <w:t xml:space="preserve"> </w:t>
      </w:r>
      <w:r>
        <w:rPr>
          <w:rFonts w:ascii="Times New Roman"/>
          <w:w w:val="105"/>
        </w:rPr>
        <w:t>figure</w:t>
      </w:r>
    </w:p>
    <w:p w14:paraId="1F7EBE46" w14:textId="77777777" w:rsidR="008F10B8" w:rsidRDefault="00AD3351">
      <w:pPr>
        <w:pStyle w:val="Heading2"/>
        <w:spacing w:before="258"/>
        <w:rPr>
          <w:b w:val="0"/>
        </w:rPr>
      </w:pPr>
      <w:r>
        <w:rPr>
          <w:w w:val="105"/>
        </w:rPr>
        <w:t>References</w:t>
      </w:r>
      <w:r>
        <w:rPr>
          <w:b w:val="0"/>
          <w:w w:val="105"/>
        </w:rPr>
        <w:t>:</w:t>
      </w:r>
    </w:p>
    <w:p w14:paraId="5C565014" w14:textId="77777777" w:rsidR="008F10B8" w:rsidRDefault="00AD3351">
      <w:pPr>
        <w:spacing w:before="259"/>
        <w:ind w:left="119"/>
        <w:rPr>
          <w:b/>
          <w:sz w:val="28"/>
        </w:rPr>
      </w:pPr>
      <w:r>
        <w:rPr>
          <w:b/>
          <w:w w:val="105"/>
          <w:sz w:val="28"/>
        </w:rPr>
        <w:t>Authored</w:t>
      </w:r>
      <w:r>
        <w:rPr>
          <w:b/>
          <w:spacing w:val="-16"/>
          <w:w w:val="105"/>
          <w:sz w:val="28"/>
        </w:rPr>
        <w:t xml:space="preserve"> </w:t>
      </w:r>
      <w:r>
        <w:rPr>
          <w:b/>
          <w:w w:val="105"/>
          <w:sz w:val="28"/>
        </w:rPr>
        <w:t>book:</w:t>
      </w:r>
    </w:p>
    <w:p w14:paraId="764B087F" w14:textId="77777777" w:rsidR="008F10B8" w:rsidRDefault="00AD3351">
      <w:pPr>
        <w:pStyle w:val="BodyText"/>
        <w:spacing w:before="259"/>
        <w:ind w:left="119"/>
        <w:rPr>
          <w:rFonts w:ascii="Times New Roman"/>
        </w:rPr>
      </w:pPr>
      <w:r>
        <w:rPr>
          <w:rFonts w:ascii="Times New Roman"/>
          <w:w w:val="105"/>
        </w:rPr>
        <w:t>Author,</w:t>
      </w:r>
      <w:r>
        <w:rPr>
          <w:rFonts w:ascii="Times New Roman"/>
          <w:spacing w:val="-14"/>
          <w:w w:val="105"/>
        </w:rPr>
        <w:t xml:space="preserve"> </w:t>
      </w:r>
      <w:r>
        <w:rPr>
          <w:rFonts w:ascii="Times New Roman"/>
          <w:w w:val="105"/>
        </w:rPr>
        <w:t>A.</w:t>
      </w:r>
      <w:r>
        <w:rPr>
          <w:rFonts w:ascii="Times New Roman"/>
          <w:spacing w:val="-14"/>
          <w:w w:val="105"/>
        </w:rPr>
        <w:t xml:space="preserve"> </w:t>
      </w:r>
      <w:r>
        <w:rPr>
          <w:rFonts w:ascii="Times New Roman"/>
          <w:w w:val="105"/>
        </w:rPr>
        <w:t>A.</w:t>
      </w:r>
      <w:r>
        <w:rPr>
          <w:rFonts w:ascii="Times New Roman"/>
          <w:spacing w:val="-13"/>
          <w:w w:val="105"/>
        </w:rPr>
        <w:t xml:space="preserve"> </w:t>
      </w:r>
      <w:r>
        <w:rPr>
          <w:rFonts w:ascii="Times New Roman"/>
          <w:w w:val="105"/>
        </w:rPr>
        <w:t>(1994).</w:t>
      </w:r>
      <w:r>
        <w:rPr>
          <w:rFonts w:ascii="Times New Roman"/>
          <w:spacing w:val="-14"/>
          <w:w w:val="105"/>
        </w:rPr>
        <w:t xml:space="preserve"> </w:t>
      </w:r>
      <w:r>
        <w:rPr>
          <w:rFonts w:ascii="Times New Roman"/>
          <w:i/>
          <w:w w:val="105"/>
        </w:rPr>
        <w:t>Title</w:t>
      </w:r>
      <w:r>
        <w:rPr>
          <w:rFonts w:ascii="Times New Roman"/>
          <w:i/>
          <w:spacing w:val="-14"/>
          <w:w w:val="105"/>
        </w:rPr>
        <w:t xml:space="preserve"> </w:t>
      </w:r>
      <w:r>
        <w:rPr>
          <w:rFonts w:ascii="Times New Roman"/>
          <w:i/>
          <w:w w:val="105"/>
        </w:rPr>
        <w:t>of</w:t>
      </w:r>
      <w:r>
        <w:rPr>
          <w:rFonts w:ascii="Times New Roman"/>
          <w:i/>
          <w:spacing w:val="-14"/>
          <w:w w:val="105"/>
        </w:rPr>
        <w:t xml:space="preserve"> </w:t>
      </w:r>
      <w:r>
        <w:rPr>
          <w:rFonts w:ascii="Times New Roman"/>
          <w:i/>
          <w:w w:val="105"/>
        </w:rPr>
        <w:t>work</w:t>
      </w:r>
      <w:r>
        <w:rPr>
          <w:rFonts w:ascii="Times New Roman"/>
          <w:w w:val="105"/>
        </w:rPr>
        <w:t>.</w:t>
      </w:r>
      <w:r>
        <w:rPr>
          <w:rFonts w:ascii="Times New Roman"/>
          <w:spacing w:val="-14"/>
          <w:w w:val="105"/>
        </w:rPr>
        <w:t xml:space="preserve"> </w:t>
      </w:r>
      <w:r>
        <w:rPr>
          <w:rFonts w:ascii="Times New Roman"/>
          <w:w w:val="105"/>
        </w:rPr>
        <w:t>Location/City,</w:t>
      </w:r>
      <w:r>
        <w:rPr>
          <w:rFonts w:ascii="Times New Roman"/>
          <w:spacing w:val="-14"/>
          <w:w w:val="105"/>
        </w:rPr>
        <w:t xml:space="preserve"> </w:t>
      </w:r>
      <w:r>
        <w:rPr>
          <w:rFonts w:ascii="Times New Roman"/>
          <w:w w:val="105"/>
        </w:rPr>
        <w:t>State:</w:t>
      </w:r>
      <w:r>
        <w:rPr>
          <w:rFonts w:ascii="Times New Roman"/>
          <w:spacing w:val="-14"/>
          <w:w w:val="105"/>
        </w:rPr>
        <w:t xml:space="preserve"> </w:t>
      </w:r>
      <w:r>
        <w:rPr>
          <w:rFonts w:ascii="Times New Roman"/>
          <w:w w:val="105"/>
        </w:rPr>
        <w:t>Publisher.</w:t>
      </w:r>
    </w:p>
    <w:p w14:paraId="3791EC4B" w14:textId="77777777" w:rsidR="008F10B8" w:rsidRDefault="00AD3351">
      <w:pPr>
        <w:pStyle w:val="Heading2"/>
        <w:spacing w:before="259"/>
        <w:rPr>
          <w:b w:val="0"/>
        </w:rPr>
      </w:pPr>
      <w:r>
        <w:rPr>
          <w:w w:val="105"/>
        </w:rPr>
        <w:t>Edited</w:t>
      </w:r>
      <w:r>
        <w:rPr>
          <w:spacing w:val="-12"/>
          <w:w w:val="105"/>
        </w:rPr>
        <w:t xml:space="preserve"> </w:t>
      </w:r>
      <w:r>
        <w:rPr>
          <w:w w:val="105"/>
        </w:rPr>
        <w:t>book</w:t>
      </w:r>
      <w:r>
        <w:rPr>
          <w:b w:val="0"/>
          <w:w w:val="105"/>
        </w:rPr>
        <w:t>:</w:t>
      </w:r>
    </w:p>
    <w:p w14:paraId="7422D255" w14:textId="77777777" w:rsidR="008F10B8" w:rsidRDefault="00AD3351">
      <w:pPr>
        <w:spacing w:before="254" w:line="254" w:lineRule="auto"/>
        <w:ind w:left="119"/>
        <w:rPr>
          <w:sz w:val="28"/>
        </w:rPr>
      </w:pPr>
      <w:r>
        <w:rPr>
          <w:w w:val="105"/>
          <w:sz w:val="28"/>
        </w:rPr>
        <w:t>Zhao,</w:t>
      </w:r>
      <w:r>
        <w:rPr>
          <w:spacing w:val="-18"/>
          <w:w w:val="105"/>
          <w:sz w:val="28"/>
        </w:rPr>
        <w:t xml:space="preserve"> </w:t>
      </w:r>
      <w:r>
        <w:rPr>
          <w:w w:val="105"/>
          <w:sz w:val="28"/>
        </w:rPr>
        <w:t>F.</w:t>
      </w:r>
      <w:r>
        <w:rPr>
          <w:spacing w:val="-18"/>
          <w:w w:val="105"/>
          <w:sz w:val="28"/>
        </w:rPr>
        <w:t xml:space="preserve"> </w:t>
      </w:r>
      <w:r>
        <w:rPr>
          <w:w w:val="105"/>
          <w:sz w:val="28"/>
        </w:rPr>
        <w:t>(Ed.).</w:t>
      </w:r>
      <w:r>
        <w:rPr>
          <w:spacing w:val="-17"/>
          <w:w w:val="105"/>
          <w:sz w:val="28"/>
        </w:rPr>
        <w:t xml:space="preserve"> </w:t>
      </w:r>
      <w:r>
        <w:rPr>
          <w:w w:val="105"/>
          <w:sz w:val="28"/>
        </w:rPr>
        <w:t>(2006).</w:t>
      </w:r>
      <w:r>
        <w:rPr>
          <w:spacing w:val="-18"/>
          <w:w w:val="105"/>
          <w:sz w:val="28"/>
        </w:rPr>
        <w:t xml:space="preserve"> </w:t>
      </w:r>
      <w:r>
        <w:rPr>
          <w:i/>
          <w:w w:val="105"/>
          <w:sz w:val="28"/>
        </w:rPr>
        <w:t>Maximize</w:t>
      </w:r>
      <w:r>
        <w:rPr>
          <w:i/>
          <w:spacing w:val="-17"/>
          <w:w w:val="105"/>
          <w:sz w:val="28"/>
        </w:rPr>
        <w:t xml:space="preserve"> </w:t>
      </w:r>
      <w:r>
        <w:rPr>
          <w:i/>
          <w:w w:val="105"/>
          <w:sz w:val="28"/>
        </w:rPr>
        <w:t>business</w:t>
      </w:r>
      <w:r>
        <w:rPr>
          <w:i/>
          <w:spacing w:val="-18"/>
          <w:w w:val="105"/>
          <w:sz w:val="28"/>
        </w:rPr>
        <w:t xml:space="preserve"> </w:t>
      </w:r>
      <w:r>
        <w:rPr>
          <w:i/>
          <w:w w:val="105"/>
          <w:sz w:val="28"/>
        </w:rPr>
        <w:t>profits</w:t>
      </w:r>
      <w:r>
        <w:rPr>
          <w:i/>
          <w:spacing w:val="-17"/>
          <w:w w:val="105"/>
          <w:sz w:val="28"/>
        </w:rPr>
        <w:t xml:space="preserve"> </w:t>
      </w:r>
      <w:r>
        <w:rPr>
          <w:i/>
          <w:w w:val="105"/>
          <w:sz w:val="28"/>
        </w:rPr>
        <w:t>through</w:t>
      </w:r>
      <w:r>
        <w:rPr>
          <w:i/>
          <w:spacing w:val="-18"/>
          <w:w w:val="105"/>
          <w:sz w:val="28"/>
        </w:rPr>
        <w:t xml:space="preserve"> </w:t>
      </w:r>
      <w:r>
        <w:rPr>
          <w:i/>
          <w:w w:val="105"/>
          <w:sz w:val="28"/>
        </w:rPr>
        <w:t>e-partnerships</w:t>
      </w:r>
      <w:r>
        <w:rPr>
          <w:w w:val="105"/>
          <w:sz w:val="28"/>
        </w:rPr>
        <w:t>.</w:t>
      </w:r>
      <w:r>
        <w:rPr>
          <w:spacing w:val="-70"/>
          <w:w w:val="105"/>
          <w:sz w:val="28"/>
        </w:rPr>
        <w:t xml:space="preserve"> </w:t>
      </w:r>
      <w:r>
        <w:rPr>
          <w:w w:val="105"/>
          <w:sz w:val="28"/>
        </w:rPr>
        <w:t>Hershey,</w:t>
      </w:r>
      <w:r>
        <w:rPr>
          <w:spacing w:val="-2"/>
          <w:w w:val="105"/>
          <w:sz w:val="28"/>
        </w:rPr>
        <w:t xml:space="preserve"> </w:t>
      </w:r>
      <w:r>
        <w:rPr>
          <w:w w:val="105"/>
          <w:sz w:val="28"/>
        </w:rPr>
        <w:t>PA:</w:t>
      </w:r>
      <w:r>
        <w:rPr>
          <w:spacing w:val="-1"/>
          <w:w w:val="105"/>
          <w:sz w:val="28"/>
        </w:rPr>
        <w:t xml:space="preserve"> </w:t>
      </w:r>
      <w:r>
        <w:rPr>
          <w:w w:val="105"/>
          <w:sz w:val="28"/>
        </w:rPr>
        <w:t>IRM Press.</w:t>
      </w:r>
    </w:p>
    <w:p w14:paraId="76EC05F4" w14:textId="77777777" w:rsidR="008F10B8" w:rsidRDefault="00AD3351">
      <w:pPr>
        <w:pStyle w:val="Heading2"/>
      </w:pPr>
      <w:r>
        <w:rPr>
          <w:w w:val="105"/>
        </w:rPr>
        <w:t>Chapter</w:t>
      </w:r>
      <w:r>
        <w:rPr>
          <w:spacing w:val="-12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an</w:t>
      </w:r>
      <w:r>
        <w:rPr>
          <w:spacing w:val="-11"/>
          <w:w w:val="105"/>
        </w:rPr>
        <w:t xml:space="preserve"> </w:t>
      </w:r>
      <w:r>
        <w:rPr>
          <w:w w:val="105"/>
        </w:rPr>
        <w:t>edited</w:t>
      </w:r>
      <w:r>
        <w:rPr>
          <w:spacing w:val="-12"/>
          <w:w w:val="105"/>
        </w:rPr>
        <w:t xml:space="preserve"> </w:t>
      </w:r>
      <w:r>
        <w:rPr>
          <w:w w:val="105"/>
        </w:rPr>
        <w:t>book:</w:t>
      </w:r>
    </w:p>
    <w:p w14:paraId="57AD643D" w14:textId="77777777" w:rsidR="008F10B8" w:rsidRDefault="00AD3351">
      <w:pPr>
        <w:pStyle w:val="BodyText"/>
        <w:spacing w:before="259"/>
        <w:ind w:left="119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w w:val="105"/>
        </w:rPr>
        <w:t>Jaques</w:t>
      </w:r>
      <w:proofErr w:type="spellEnd"/>
      <w:r>
        <w:rPr>
          <w:rFonts w:ascii="Times New Roman" w:hAnsi="Times New Roman"/>
          <w:w w:val="105"/>
        </w:rPr>
        <w:t>,</w:t>
      </w:r>
      <w:r>
        <w:rPr>
          <w:rFonts w:ascii="Times New Roman" w:hAnsi="Times New Roman"/>
          <w:spacing w:val="-12"/>
          <w:w w:val="105"/>
        </w:rPr>
        <w:t xml:space="preserve"> </w:t>
      </w:r>
      <w:r>
        <w:rPr>
          <w:rFonts w:ascii="Times New Roman" w:hAnsi="Times New Roman"/>
          <w:w w:val="105"/>
        </w:rPr>
        <w:t>P.</w:t>
      </w:r>
      <w:r>
        <w:rPr>
          <w:rFonts w:ascii="Times New Roman" w:hAnsi="Times New Roman"/>
          <w:spacing w:val="-12"/>
          <w:w w:val="105"/>
        </w:rPr>
        <w:t xml:space="preserve"> </w:t>
      </w:r>
      <w:r>
        <w:rPr>
          <w:rFonts w:ascii="Times New Roman" w:hAnsi="Times New Roman"/>
          <w:w w:val="105"/>
        </w:rPr>
        <w:t>A.,</w:t>
      </w:r>
      <w:r>
        <w:rPr>
          <w:rFonts w:ascii="Times New Roman" w:hAnsi="Times New Roman"/>
          <w:spacing w:val="-12"/>
          <w:w w:val="105"/>
        </w:rPr>
        <w:t xml:space="preserve"> </w:t>
      </w:r>
      <w:r>
        <w:rPr>
          <w:rFonts w:ascii="Times New Roman" w:hAnsi="Times New Roman"/>
          <w:w w:val="105"/>
        </w:rPr>
        <w:t>&amp;</w:t>
      </w:r>
      <w:r>
        <w:rPr>
          <w:rFonts w:ascii="Times New Roman" w:hAnsi="Times New Roman"/>
          <w:spacing w:val="-11"/>
          <w:w w:val="105"/>
        </w:rPr>
        <w:t xml:space="preserve"> </w:t>
      </w:r>
      <w:proofErr w:type="spellStart"/>
      <w:r>
        <w:rPr>
          <w:rFonts w:ascii="Times New Roman" w:hAnsi="Times New Roman"/>
          <w:w w:val="105"/>
        </w:rPr>
        <w:t>Viccari</w:t>
      </w:r>
      <w:proofErr w:type="spellEnd"/>
      <w:r>
        <w:rPr>
          <w:rFonts w:ascii="Times New Roman" w:hAnsi="Times New Roman"/>
          <w:w w:val="105"/>
        </w:rPr>
        <w:t>,</w:t>
      </w:r>
      <w:r>
        <w:rPr>
          <w:rFonts w:ascii="Times New Roman" w:hAnsi="Times New Roman"/>
          <w:spacing w:val="-11"/>
          <w:w w:val="105"/>
        </w:rPr>
        <w:t xml:space="preserve"> </w:t>
      </w:r>
      <w:r>
        <w:rPr>
          <w:rFonts w:ascii="Times New Roman" w:hAnsi="Times New Roman"/>
          <w:w w:val="105"/>
        </w:rPr>
        <w:t>R.</w:t>
      </w:r>
      <w:r>
        <w:rPr>
          <w:rFonts w:ascii="Times New Roman" w:hAnsi="Times New Roman"/>
          <w:spacing w:val="-12"/>
          <w:w w:val="105"/>
        </w:rPr>
        <w:t xml:space="preserve"> </w:t>
      </w:r>
      <w:r>
        <w:rPr>
          <w:rFonts w:ascii="Times New Roman" w:hAnsi="Times New Roman"/>
          <w:w w:val="105"/>
        </w:rPr>
        <w:t>M.</w:t>
      </w:r>
      <w:r>
        <w:rPr>
          <w:rFonts w:ascii="Times New Roman" w:hAnsi="Times New Roman"/>
          <w:spacing w:val="-12"/>
          <w:w w:val="105"/>
        </w:rPr>
        <w:t xml:space="preserve"> </w:t>
      </w:r>
      <w:r>
        <w:rPr>
          <w:rFonts w:ascii="Times New Roman" w:hAnsi="Times New Roman"/>
          <w:w w:val="105"/>
        </w:rPr>
        <w:t>(2006).</w:t>
      </w:r>
      <w:r>
        <w:rPr>
          <w:rFonts w:ascii="Times New Roman" w:hAnsi="Times New Roman"/>
          <w:spacing w:val="-11"/>
          <w:w w:val="105"/>
        </w:rPr>
        <w:t xml:space="preserve"> </w:t>
      </w:r>
      <w:r>
        <w:rPr>
          <w:rFonts w:ascii="Times New Roman" w:hAnsi="Times New Roman"/>
          <w:w w:val="105"/>
        </w:rPr>
        <w:t>Considering</w:t>
      </w:r>
      <w:r>
        <w:rPr>
          <w:rFonts w:ascii="Times New Roman" w:hAnsi="Times New Roman"/>
          <w:spacing w:val="-12"/>
          <w:w w:val="105"/>
        </w:rPr>
        <w:t xml:space="preserve"> </w:t>
      </w:r>
      <w:r>
        <w:rPr>
          <w:rFonts w:ascii="Times New Roman" w:hAnsi="Times New Roman"/>
          <w:w w:val="105"/>
        </w:rPr>
        <w:t>students’</w:t>
      </w:r>
      <w:r>
        <w:rPr>
          <w:rFonts w:ascii="Times New Roman" w:hAnsi="Times New Roman"/>
          <w:spacing w:val="-12"/>
          <w:w w:val="105"/>
        </w:rPr>
        <w:t xml:space="preserve"> </w:t>
      </w:r>
      <w:r>
        <w:rPr>
          <w:rFonts w:ascii="Times New Roman" w:hAnsi="Times New Roman"/>
          <w:w w:val="105"/>
        </w:rPr>
        <w:t>emotions</w:t>
      </w:r>
      <w:r>
        <w:rPr>
          <w:rFonts w:ascii="Times New Roman" w:hAnsi="Times New Roman"/>
          <w:spacing w:val="-12"/>
          <w:w w:val="105"/>
        </w:rPr>
        <w:t xml:space="preserve"> </w:t>
      </w:r>
      <w:r>
        <w:rPr>
          <w:rFonts w:ascii="Times New Roman" w:hAnsi="Times New Roman"/>
          <w:w w:val="105"/>
        </w:rPr>
        <w:t>in</w:t>
      </w:r>
    </w:p>
    <w:p w14:paraId="31EB6914" w14:textId="77777777" w:rsidR="008F10B8" w:rsidRDefault="008F10B8">
      <w:pPr>
        <w:sectPr w:rsidR="008F10B8">
          <w:pgSz w:w="12240" w:h="15840"/>
          <w:pgMar w:top="1500" w:right="1140" w:bottom="1000" w:left="1580" w:header="927" w:footer="801" w:gutter="0"/>
          <w:cols w:space="720"/>
        </w:sectPr>
      </w:pPr>
    </w:p>
    <w:p w14:paraId="2F2AF3D7" w14:textId="77777777" w:rsidR="008F10B8" w:rsidRDefault="00AD3351">
      <w:pPr>
        <w:spacing w:before="85" w:line="252" w:lineRule="auto"/>
        <w:ind w:left="119"/>
        <w:rPr>
          <w:sz w:val="28"/>
        </w:rPr>
      </w:pPr>
      <w:r>
        <w:rPr>
          <w:w w:val="105"/>
          <w:sz w:val="28"/>
        </w:rPr>
        <w:lastRenderedPageBreak/>
        <w:t xml:space="preserve">computer-mediated learning environments. In Z. Ma (Ed.), </w:t>
      </w:r>
      <w:r>
        <w:rPr>
          <w:i/>
          <w:w w:val="105"/>
          <w:sz w:val="28"/>
        </w:rPr>
        <w:t>Web-based</w:t>
      </w:r>
      <w:r>
        <w:rPr>
          <w:i/>
          <w:spacing w:val="1"/>
          <w:w w:val="105"/>
          <w:sz w:val="28"/>
        </w:rPr>
        <w:t xml:space="preserve"> </w:t>
      </w:r>
      <w:r>
        <w:rPr>
          <w:i/>
          <w:sz w:val="28"/>
        </w:rPr>
        <w:t>intelligent</w:t>
      </w:r>
      <w:r>
        <w:rPr>
          <w:i/>
          <w:spacing w:val="37"/>
          <w:sz w:val="28"/>
        </w:rPr>
        <w:t xml:space="preserve"> </w:t>
      </w:r>
      <w:r>
        <w:rPr>
          <w:i/>
          <w:sz w:val="28"/>
        </w:rPr>
        <w:t>e-learning</w:t>
      </w:r>
      <w:r>
        <w:rPr>
          <w:i/>
          <w:spacing w:val="37"/>
          <w:sz w:val="28"/>
        </w:rPr>
        <w:t xml:space="preserve"> </w:t>
      </w:r>
      <w:r>
        <w:rPr>
          <w:i/>
          <w:sz w:val="28"/>
        </w:rPr>
        <w:t>systems:</w:t>
      </w:r>
      <w:r>
        <w:rPr>
          <w:i/>
          <w:spacing w:val="38"/>
          <w:sz w:val="28"/>
        </w:rPr>
        <w:t xml:space="preserve"> </w:t>
      </w:r>
      <w:r>
        <w:rPr>
          <w:i/>
          <w:sz w:val="28"/>
        </w:rPr>
        <w:t>Technologies</w:t>
      </w:r>
      <w:r>
        <w:rPr>
          <w:i/>
          <w:spacing w:val="37"/>
          <w:sz w:val="28"/>
        </w:rPr>
        <w:t xml:space="preserve"> </w:t>
      </w:r>
      <w:r>
        <w:rPr>
          <w:i/>
          <w:sz w:val="28"/>
        </w:rPr>
        <w:t>and</w:t>
      </w:r>
      <w:r>
        <w:rPr>
          <w:i/>
          <w:spacing w:val="38"/>
          <w:sz w:val="28"/>
        </w:rPr>
        <w:t xml:space="preserve"> </w:t>
      </w:r>
      <w:r>
        <w:rPr>
          <w:i/>
          <w:sz w:val="28"/>
        </w:rPr>
        <w:t>applications</w:t>
      </w:r>
      <w:r>
        <w:rPr>
          <w:i/>
          <w:spacing w:val="34"/>
          <w:sz w:val="28"/>
        </w:rPr>
        <w:t xml:space="preserve"> </w:t>
      </w:r>
      <w:r>
        <w:rPr>
          <w:sz w:val="28"/>
        </w:rPr>
        <w:t>(pp.</w:t>
      </w:r>
      <w:r>
        <w:rPr>
          <w:spacing w:val="36"/>
          <w:sz w:val="28"/>
        </w:rPr>
        <w:t xml:space="preserve"> </w:t>
      </w:r>
      <w:r>
        <w:rPr>
          <w:sz w:val="28"/>
        </w:rPr>
        <w:t>122-138).</w:t>
      </w:r>
      <w:r>
        <w:rPr>
          <w:spacing w:val="-67"/>
          <w:sz w:val="28"/>
        </w:rPr>
        <w:t xml:space="preserve"> </w:t>
      </w:r>
      <w:r>
        <w:rPr>
          <w:w w:val="105"/>
          <w:sz w:val="28"/>
        </w:rPr>
        <w:t>Hershey,</w:t>
      </w:r>
      <w:r>
        <w:rPr>
          <w:spacing w:val="-3"/>
          <w:w w:val="105"/>
          <w:sz w:val="28"/>
        </w:rPr>
        <w:t xml:space="preserve"> </w:t>
      </w:r>
      <w:r>
        <w:rPr>
          <w:w w:val="105"/>
          <w:sz w:val="28"/>
        </w:rPr>
        <w:t>PA:</w:t>
      </w:r>
      <w:r>
        <w:rPr>
          <w:spacing w:val="-2"/>
          <w:w w:val="105"/>
          <w:sz w:val="28"/>
        </w:rPr>
        <w:t xml:space="preserve"> </w:t>
      </w:r>
      <w:r>
        <w:rPr>
          <w:w w:val="105"/>
          <w:sz w:val="28"/>
        </w:rPr>
        <w:t>Information</w:t>
      </w:r>
      <w:r>
        <w:rPr>
          <w:spacing w:val="-3"/>
          <w:w w:val="105"/>
          <w:sz w:val="28"/>
        </w:rPr>
        <w:t xml:space="preserve"> </w:t>
      </w:r>
      <w:r>
        <w:rPr>
          <w:w w:val="105"/>
          <w:sz w:val="28"/>
        </w:rPr>
        <w:t>Science</w:t>
      </w:r>
      <w:r>
        <w:rPr>
          <w:spacing w:val="-2"/>
          <w:w w:val="105"/>
          <w:sz w:val="28"/>
        </w:rPr>
        <w:t xml:space="preserve"> </w:t>
      </w:r>
      <w:r>
        <w:rPr>
          <w:w w:val="105"/>
          <w:sz w:val="28"/>
        </w:rPr>
        <w:t>Publishing.</w:t>
      </w:r>
    </w:p>
    <w:p w14:paraId="1DD95533" w14:textId="77777777" w:rsidR="008F10B8" w:rsidRDefault="00AD3351">
      <w:pPr>
        <w:pStyle w:val="Heading2"/>
        <w:spacing w:before="243"/>
      </w:pPr>
      <w:r>
        <w:rPr>
          <w:w w:val="105"/>
        </w:rPr>
        <w:t>Instance</w:t>
      </w:r>
      <w:r>
        <w:rPr>
          <w:spacing w:val="-13"/>
          <w:w w:val="105"/>
        </w:rPr>
        <w:t xml:space="preserve"> </w:t>
      </w:r>
      <w:r>
        <w:rPr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w w:val="105"/>
        </w:rPr>
        <w:t>publication</w:t>
      </w:r>
      <w:r>
        <w:rPr>
          <w:spacing w:val="-13"/>
          <w:w w:val="105"/>
        </w:rPr>
        <w:t xml:space="preserve"> </w:t>
      </w:r>
      <w:r>
        <w:rPr>
          <w:w w:val="105"/>
        </w:rPr>
        <w:t>in</w:t>
      </w:r>
      <w:r>
        <w:rPr>
          <w:spacing w:val="-13"/>
          <w:w w:val="105"/>
        </w:rPr>
        <w:t xml:space="preserve"> </w:t>
      </w:r>
      <w:r>
        <w:rPr>
          <w:w w:val="105"/>
        </w:rPr>
        <w:t>press:</w:t>
      </w:r>
    </w:p>
    <w:p w14:paraId="35A6540E" w14:textId="77777777" w:rsidR="008F10B8" w:rsidRDefault="00AD3351">
      <w:pPr>
        <w:pStyle w:val="BodyText"/>
        <w:spacing w:before="259"/>
        <w:ind w:left="119"/>
        <w:rPr>
          <w:rFonts w:ascii="Times New Roman"/>
        </w:rPr>
      </w:pPr>
      <w:proofErr w:type="spellStart"/>
      <w:r>
        <w:rPr>
          <w:rFonts w:ascii="Times New Roman"/>
          <w:w w:val="105"/>
        </w:rPr>
        <w:t>Junho</w:t>
      </w:r>
      <w:proofErr w:type="spellEnd"/>
      <w:r>
        <w:rPr>
          <w:rFonts w:ascii="Times New Roman"/>
          <w:w w:val="105"/>
        </w:rPr>
        <w:t>,</w:t>
      </w:r>
      <w:r>
        <w:rPr>
          <w:rFonts w:ascii="Times New Roman"/>
          <w:spacing w:val="-15"/>
          <w:w w:val="105"/>
        </w:rPr>
        <w:t xml:space="preserve"> </w:t>
      </w:r>
      <w:r>
        <w:rPr>
          <w:rFonts w:ascii="Times New Roman"/>
          <w:w w:val="105"/>
        </w:rPr>
        <w:t>S.</w:t>
      </w:r>
      <w:r>
        <w:rPr>
          <w:rFonts w:ascii="Times New Roman"/>
          <w:spacing w:val="-14"/>
          <w:w w:val="105"/>
        </w:rPr>
        <w:t xml:space="preserve"> </w:t>
      </w:r>
      <w:r>
        <w:rPr>
          <w:rFonts w:ascii="Times New Roman"/>
          <w:w w:val="105"/>
        </w:rPr>
        <w:t>(in</w:t>
      </w:r>
      <w:r>
        <w:rPr>
          <w:rFonts w:ascii="Times New Roman"/>
          <w:spacing w:val="-14"/>
          <w:w w:val="105"/>
        </w:rPr>
        <w:t xml:space="preserve"> </w:t>
      </w:r>
      <w:r>
        <w:rPr>
          <w:rFonts w:ascii="Times New Roman"/>
          <w:w w:val="105"/>
        </w:rPr>
        <w:t>press).</w:t>
      </w:r>
      <w:r>
        <w:rPr>
          <w:rFonts w:ascii="Times New Roman"/>
          <w:spacing w:val="-14"/>
          <w:w w:val="105"/>
        </w:rPr>
        <w:t xml:space="preserve"> </w:t>
      </w:r>
      <w:r>
        <w:rPr>
          <w:rFonts w:ascii="Times New Roman"/>
          <w:w w:val="105"/>
        </w:rPr>
        <w:t>Roadmap</w:t>
      </w:r>
      <w:r>
        <w:rPr>
          <w:rFonts w:ascii="Times New Roman"/>
          <w:spacing w:val="-15"/>
          <w:w w:val="105"/>
        </w:rPr>
        <w:t xml:space="preserve"> </w:t>
      </w:r>
      <w:r>
        <w:rPr>
          <w:rFonts w:ascii="Times New Roman"/>
          <w:w w:val="105"/>
        </w:rPr>
        <w:t>for</w:t>
      </w:r>
      <w:r>
        <w:rPr>
          <w:rFonts w:ascii="Times New Roman"/>
          <w:spacing w:val="-14"/>
          <w:w w:val="105"/>
        </w:rPr>
        <w:t xml:space="preserve"> </w:t>
      </w:r>
      <w:r>
        <w:rPr>
          <w:rFonts w:ascii="Times New Roman"/>
          <w:w w:val="105"/>
        </w:rPr>
        <w:t>e-commerce</w:t>
      </w:r>
      <w:r>
        <w:rPr>
          <w:rFonts w:ascii="Times New Roman"/>
          <w:spacing w:val="-14"/>
          <w:w w:val="105"/>
        </w:rPr>
        <w:t xml:space="preserve"> </w:t>
      </w:r>
      <w:r>
        <w:rPr>
          <w:rFonts w:ascii="Times New Roman"/>
          <w:w w:val="105"/>
        </w:rPr>
        <w:t>standardization</w:t>
      </w:r>
      <w:r>
        <w:rPr>
          <w:rFonts w:ascii="Times New Roman"/>
          <w:spacing w:val="-14"/>
          <w:w w:val="105"/>
        </w:rPr>
        <w:t xml:space="preserve"> </w:t>
      </w:r>
      <w:r>
        <w:rPr>
          <w:rFonts w:ascii="Times New Roman"/>
          <w:w w:val="105"/>
        </w:rPr>
        <w:t>in</w:t>
      </w:r>
      <w:r>
        <w:rPr>
          <w:rFonts w:ascii="Times New Roman"/>
          <w:spacing w:val="-15"/>
          <w:w w:val="105"/>
        </w:rPr>
        <w:t xml:space="preserve"> </w:t>
      </w:r>
      <w:r>
        <w:rPr>
          <w:rFonts w:ascii="Times New Roman"/>
          <w:w w:val="105"/>
        </w:rPr>
        <w:t>Korea.</w:t>
      </w:r>
    </w:p>
    <w:p w14:paraId="48F35E59" w14:textId="77777777" w:rsidR="008F10B8" w:rsidRDefault="00AD3351">
      <w:pPr>
        <w:spacing w:before="19"/>
        <w:ind w:left="119"/>
        <w:rPr>
          <w:sz w:val="28"/>
        </w:rPr>
      </w:pPr>
      <w:r>
        <w:rPr>
          <w:i/>
          <w:w w:val="105"/>
          <w:sz w:val="28"/>
        </w:rPr>
        <w:t>International</w:t>
      </w:r>
      <w:r>
        <w:rPr>
          <w:i/>
          <w:spacing w:val="-17"/>
          <w:w w:val="105"/>
          <w:sz w:val="28"/>
        </w:rPr>
        <w:t xml:space="preserve"> </w:t>
      </w:r>
      <w:r>
        <w:rPr>
          <w:i/>
          <w:w w:val="105"/>
          <w:sz w:val="28"/>
        </w:rPr>
        <w:t>Journal</w:t>
      </w:r>
      <w:r>
        <w:rPr>
          <w:i/>
          <w:spacing w:val="-17"/>
          <w:w w:val="105"/>
          <w:sz w:val="28"/>
        </w:rPr>
        <w:t xml:space="preserve"> </w:t>
      </w:r>
      <w:r>
        <w:rPr>
          <w:i/>
          <w:w w:val="105"/>
          <w:sz w:val="28"/>
        </w:rPr>
        <w:t>of</w:t>
      </w:r>
      <w:r>
        <w:rPr>
          <w:i/>
          <w:spacing w:val="-17"/>
          <w:w w:val="105"/>
          <w:sz w:val="28"/>
        </w:rPr>
        <w:t xml:space="preserve"> </w:t>
      </w:r>
      <w:r>
        <w:rPr>
          <w:i/>
          <w:w w:val="105"/>
          <w:sz w:val="28"/>
        </w:rPr>
        <w:t>IT</w:t>
      </w:r>
      <w:r>
        <w:rPr>
          <w:i/>
          <w:spacing w:val="-16"/>
          <w:w w:val="105"/>
          <w:sz w:val="28"/>
        </w:rPr>
        <w:t xml:space="preserve"> </w:t>
      </w:r>
      <w:r>
        <w:rPr>
          <w:i/>
          <w:w w:val="105"/>
          <w:sz w:val="28"/>
        </w:rPr>
        <w:t>Standards</w:t>
      </w:r>
      <w:r>
        <w:rPr>
          <w:i/>
          <w:spacing w:val="-17"/>
          <w:w w:val="105"/>
          <w:sz w:val="28"/>
        </w:rPr>
        <w:t xml:space="preserve"> </w:t>
      </w:r>
      <w:r>
        <w:rPr>
          <w:i/>
          <w:w w:val="105"/>
          <w:sz w:val="28"/>
        </w:rPr>
        <w:t>and</w:t>
      </w:r>
      <w:r>
        <w:rPr>
          <w:i/>
          <w:spacing w:val="-16"/>
          <w:w w:val="105"/>
          <w:sz w:val="28"/>
        </w:rPr>
        <w:t xml:space="preserve"> </w:t>
      </w:r>
      <w:r>
        <w:rPr>
          <w:i/>
          <w:w w:val="105"/>
          <w:sz w:val="28"/>
        </w:rPr>
        <w:t>Standardization</w:t>
      </w:r>
      <w:r>
        <w:rPr>
          <w:i/>
          <w:spacing w:val="-16"/>
          <w:w w:val="105"/>
          <w:sz w:val="28"/>
        </w:rPr>
        <w:t xml:space="preserve"> </w:t>
      </w:r>
      <w:r>
        <w:rPr>
          <w:i/>
          <w:w w:val="105"/>
          <w:sz w:val="28"/>
        </w:rPr>
        <w:t>Research</w:t>
      </w:r>
      <w:r>
        <w:rPr>
          <w:w w:val="105"/>
          <w:sz w:val="28"/>
        </w:rPr>
        <w:t>.</w:t>
      </w:r>
    </w:p>
    <w:p w14:paraId="3B775E30" w14:textId="77777777" w:rsidR="008F10B8" w:rsidRDefault="00AD3351">
      <w:pPr>
        <w:pStyle w:val="Heading2"/>
        <w:spacing w:before="259"/>
      </w:pPr>
      <w:r>
        <w:rPr>
          <w:w w:val="105"/>
        </w:rPr>
        <w:t>Journal</w:t>
      </w:r>
      <w:r>
        <w:rPr>
          <w:spacing w:val="-16"/>
          <w:w w:val="105"/>
        </w:rPr>
        <w:t xml:space="preserve"> </w:t>
      </w:r>
      <w:r>
        <w:rPr>
          <w:w w:val="105"/>
        </w:rPr>
        <w:t>article:</w:t>
      </w:r>
    </w:p>
    <w:p w14:paraId="6D6539D1" w14:textId="77777777" w:rsidR="008F10B8" w:rsidRDefault="00AD3351">
      <w:pPr>
        <w:spacing w:before="259" w:line="252" w:lineRule="auto"/>
        <w:ind w:left="119"/>
        <w:rPr>
          <w:sz w:val="28"/>
        </w:rPr>
      </w:pPr>
      <w:r>
        <w:rPr>
          <w:w w:val="105"/>
          <w:sz w:val="28"/>
        </w:rPr>
        <w:t>Sawyer,</w:t>
      </w:r>
      <w:r>
        <w:rPr>
          <w:spacing w:val="-15"/>
          <w:w w:val="105"/>
          <w:sz w:val="28"/>
        </w:rPr>
        <w:t xml:space="preserve"> </w:t>
      </w:r>
      <w:r>
        <w:rPr>
          <w:w w:val="105"/>
          <w:sz w:val="28"/>
        </w:rPr>
        <w:t>S.,</w:t>
      </w:r>
      <w:r>
        <w:rPr>
          <w:spacing w:val="-15"/>
          <w:w w:val="105"/>
          <w:sz w:val="28"/>
        </w:rPr>
        <w:t xml:space="preserve"> </w:t>
      </w:r>
      <w:r>
        <w:rPr>
          <w:w w:val="105"/>
          <w:sz w:val="28"/>
        </w:rPr>
        <w:t>&amp;</w:t>
      </w:r>
      <w:r>
        <w:rPr>
          <w:spacing w:val="-14"/>
          <w:w w:val="105"/>
          <w:sz w:val="28"/>
        </w:rPr>
        <w:t xml:space="preserve"> </w:t>
      </w:r>
      <w:r>
        <w:rPr>
          <w:w w:val="105"/>
          <w:sz w:val="28"/>
        </w:rPr>
        <w:t>Tapia,</w:t>
      </w:r>
      <w:r>
        <w:rPr>
          <w:spacing w:val="-15"/>
          <w:w w:val="105"/>
          <w:sz w:val="28"/>
        </w:rPr>
        <w:t xml:space="preserve"> </w:t>
      </w:r>
      <w:r>
        <w:rPr>
          <w:w w:val="105"/>
          <w:sz w:val="28"/>
        </w:rPr>
        <w:t>A.</w:t>
      </w:r>
      <w:r>
        <w:rPr>
          <w:spacing w:val="-15"/>
          <w:w w:val="105"/>
          <w:sz w:val="28"/>
        </w:rPr>
        <w:t xml:space="preserve"> </w:t>
      </w:r>
      <w:r>
        <w:rPr>
          <w:w w:val="105"/>
          <w:sz w:val="28"/>
        </w:rPr>
        <w:t>(2005).</w:t>
      </w:r>
      <w:r>
        <w:rPr>
          <w:spacing w:val="-15"/>
          <w:w w:val="105"/>
          <w:sz w:val="28"/>
        </w:rPr>
        <w:t xml:space="preserve"> </w:t>
      </w:r>
      <w:r>
        <w:rPr>
          <w:w w:val="105"/>
          <w:sz w:val="28"/>
        </w:rPr>
        <w:t>The</w:t>
      </w:r>
      <w:r>
        <w:rPr>
          <w:spacing w:val="-15"/>
          <w:w w:val="105"/>
          <w:sz w:val="28"/>
        </w:rPr>
        <w:t xml:space="preserve"> </w:t>
      </w:r>
      <w:r>
        <w:rPr>
          <w:w w:val="105"/>
          <w:sz w:val="28"/>
        </w:rPr>
        <w:t>sociotechnical</w:t>
      </w:r>
      <w:r>
        <w:rPr>
          <w:spacing w:val="-15"/>
          <w:w w:val="105"/>
          <w:sz w:val="28"/>
        </w:rPr>
        <w:t xml:space="preserve"> </w:t>
      </w:r>
      <w:r>
        <w:rPr>
          <w:w w:val="105"/>
          <w:sz w:val="28"/>
        </w:rPr>
        <w:t>nature</w:t>
      </w:r>
      <w:r>
        <w:rPr>
          <w:spacing w:val="-14"/>
          <w:w w:val="105"/>
          <w:sz w:val="28"/>
        </w:rPr>
        <w:t xml:space="preserve"> </w:t>
      </w:r>
      <w:r>
        <w:rPr>
          <w:w w:val="105"/>
          <w:sz w:val="28"/>
        </w:rPr>
        <w:t>of</w:t>
      </w:r>
      <w:r>
        <w:rPr>
          <w:spacing w:val="-15"/>
          <w:w w:val="105"/>
          <w:sz w:val="28"/>
        </w:rPr>
        <w:t xml:space="preserve"> </w:t>
      </w:r>
      <w:r>
        <w:rPr>
          <w:w w:val="105"/>
          <w:sz w:val="28"/>
        </w:rPr>
        <w:t>mobile</w:t>
      </w:r>
      <w:r>
        <w:rPr>
          <w:spacing w:val="-15"/>
          <w:w w:val="105"/>
          <w:sz w:val="28"/>
        </w:rPr>
        <w:t xml:space="preserve"> </w:t>
      </w:r>
      <w:r>
        <w:rPr>
          <w:w w:val="105"/>
          <w:sz w:val="28"/>
        </w:rPr>
        <w:t>computing</w:t>
      </w:r>
      <w:r>
        <w:rPr>
          <w:spacing w:val="-71"/>
          <w:w w:val="105"/>
          <w:sz w:val="28"/>
        </w:rPr>
        <w:t xml:space="preserve"> </w:t>
      </w:r>
      <w:r>
        <w:rPr>
          <w:w w:val="105"/>
          <w:sz w:val="28"/>
        </w:rPr>
        <w:t xml:space="preserve">work: Evidence from a study of policing in the United States. </w:t>
      </w:r>
      <w:r>
        <w:rPr>
          <w:i/>
          <w:w w:val="105"/>
          <w:sz w:val="28"/>
        </w:rPr>
        <w:t>International</w:t>
      </w:r>
      <w:r>
        <w:rPr>
          <w:i/>
          <w:spacing w:val="1"/>
          <w:w w:val="105"/>
          <w:sz w:val="28"/>
        </w:rPr>
        <w:t xml:space="preserve"> </w:t>
      </w:r>
      <w:r>
        <w:rPr>
          <w:i/>
          <w:w w:val="105"/>
          <w:sz w:val="28"/>
        </w:rPr>
        <w:t>Journal</w:t>
      </w:r>
      <w:r>
        <w:rPr>
          <w:i/>
          <w:spacing w:val="-4"/>
          <w:w w:val="105"/>
          <w:sz w:val="28"/>
        </w:rPr>
        <w:t xml:space="preserve"> </w:t>
      </w:r>
      <w:r>
        <w:rPr>
          <w:i/>
          <w:w w:val="105"/>
          <w:sz w:val="28"/>
        </w:rPr>
        <w:t>of</w:t>
      </w:r>
      <w:r>
        <w:rPr>
          <w:i/>
          <w:spacing w:val="-3"/>
          <w:w w:val="105"/>
          <w:sz w:val="28"/>
        </w:rPr>
        <w:t xml:space="preserve"> </w:t>
      </w:r>
      <w:r>
        <w:rPr>
          <w:i/>
          <w:w w:val="105"/>
          <w:sz w:val="28"/>
        </w:rPr>
        <w:t>Technology</w:t>
      </w:r>
      <w:r>
        <w:rPr>
          <w:i/>
          <w:spacing w:val="-3"/>
          <w:w w:val="105"/>
          <w:sz w:val="28"/>
        </w:rPr>
        <w:t xml:space="preserve"> </w:t>
      </w:r>
      <w:r>
        <w:rPr>
          <w:i/>
          <w:w w:val="105"/>
          <w:sz w:val="28"/>
        </w:rPr>
        <w:t>and</w:t>
      </w:r>
      <w:r>
        <w:rPr>
          <w:i/>
          <w:spacing w:val="-3"/>
          <w:w w:val="105"/>
          <w:sz w:val="28"/>
        </w:rPr>
        <w:t xml:space="preserve"> </w:t>
      </w:r>
      <w:r>
        <w:rPr>
          <w:i/>
          <w:w w:val="105"/>
          <w:sz w:val="28"/>
        </w:rPr>
        <w:t>Human</w:t>
      </w:r>
      <w:r>
        <w:rPr>
          <w:i/>
          <w:spacing w:val="-3"/>
          <w:w w:val="105"/>
          <w:sz w:val="28"/>
        </w:rPr>
        <w:t xml:space="preserve"> </w:t>
      </w:r>
      <w:r>
        <w:rPr>
          <w:i/>
          <w:w w:val="105"/>
          <w:sz w:val="28"/>
        </w:rPr>
        <w:t>Interaction</w:t>
      </w:r>
      <w:r>
        <w:rPr>
          <w:w w:val="105"/>
          <w:sz w:val="28"/>
        </w:rPr>
        <w:t>,</w:t>
      </w:r>
      <w:r>
        <w:rPr>
          <w:spacing w:val="-4"/>
          <w:w w:val="105"/>
          <w:sz w:val="28"/>
        </w:rPr>
        <w:t xml:space="preserve"> </w:t>
      </w:r>
      <w:r>
        <w:rPr>
          <w:w w:val="105"/>
          <w:sz w:val="28"/>
        </w:rPr>
        <w:t>1(3),</w:t>
      </w:r>
      <w:r>
        <w:rPr>
          <w:spacing w:val="-4"/>
          <w:w w:val="105"/>
          <w:sz w:val="28"/>
        </w:rPr>
        <w:t xml:space="preserve"> </w:t>
      </w:r>
      <w:r>
        <w:rPr>
          <w:w w:val="105"/>
          <w:sz w:val="28"/>
        </w:rPr>
        <w:t>1-14.</w:t>
      </w:r>
    </w:p>
    <w:p w14:paraId="5F67F3B8" w14:textId="77777777" w:rsidR="008F10B8" w:rsidRDefault="00AD3351">
      <w:pPr>
        <w:pStyle w:val="Heading2"/>
        <w:spacing w:before="243"/>
      </w:pPr>
      <w:r>
        <w:t>Unpublished</w:t>
      </w:r>
      <w:r>
        <w:rPr>
          <w:spacing w:val="31"/>
        </w:rPr>
        <w:t xml:space="preserve"> </w:t>
      </w:r>
      <w:r>
        <w:t>doctoral</w:t>
      </w:r>
      <w:r>
        <w:rPr>
          <w:spacing w:val="32"/>
        </w:rPr>
        <w:t xml:space="preserve"> </w:t>
      </w:r>
      <w:r>
        <w:t>dissertation</w:t>
      </w:r>
      <w:r>
        <w:rPr>
          <w:spacing w:val="32"/>
        </w:rPr>
        <w:t xml:space="preserve"> </w:t>
      </w:r>
      <w:r>
        <w:t>or</w:t>
      </w:r>
      <w:r>
        <w:rPr>
          <w:spacing w:val="32"/>
        </w:rPr>
        <w:t xml:space="preserve"> </w:t>
      </w:r>
      <w:r>
        <w:t>master’s</w:t>
      </w:r>
      <w:r>
        <w:rPr>
          <w:spacing w:val="32"/>
        </w:rPr>
        <w:t xml:space="preserve"> </w:t>
      </w:r>
      <w:r>
        <w:t>theses:</w:t>
      </w:r>
    </w:p>
    <w:p w14:paraId="31FDD028" w14:textId="77777777" w:rsidR="008F10B8" w:rsidRDefault="00AD3351">
      <w:pPr>
        <w:spacing w:before="259" w:line="254" w:lineRule="auto"/>
        <w:ind w:left="119" w:right="109"/>
        <w:rPr>
          <w:sz w:val="28"/>
        </w:rPr>
      </w:pPr>
      <w:r>
        <w:rPr>
          <w:w w:val="105"/>
          <w:sz w:val="28"/>
        </w:rPr>
        <w:t xml:space="preserve">Wilfley, D. (1989). </w:t>
      </w:r>
      <w:r>
        <w:rPr>
          <w:i/>
          <w:w w:val="105"/>
          <w:sz w:val="28"/>
        </w:rPr>
        <w:t>Interpersonal analyses of bulimia: Normal-weight and</w:t>
      </w:r>
      <w:r>
        <w:rPr>
          <w:i/>
          <w:spacing w:val="1"/>
          <w:w w:val="105"/>
          <w:sz w:val="28"/>
        </w:rPr>
        <w:t xml:space="preserve"> </w:t>
      </w:r>
      <w:r>
        <w:rPr>
          <w:i/>
          <w:sz w:val="28"/>
        </w:rPr>
        <w:t>obese</w:t>
      </w:r>
      <w:r>
        <w:rPr>
          <w:sz w:val="28"/>
        </w:rPr>
        <w:t>.</w:t>
      </w:r>
      <w:r>
        <w:rPr>
          <w:spacing w:val="36"/>
          <w:sz w:val="28"/>
        </w:rPr>
        <w:t xml:space="preserve"> </w:t>
      </w:r>
      <w:r>
        <w:rPr>
          <w:sz w:val="28"/>
        </w:rPr>
        <w:t>Unpublished</w:t>
      </w:r>
      <w:r>
        <w:rPr>
          <w:spacing w:val="37"/>
          <w:sz w:val="28"/>
        </w:rPr>
        <w:t xml:space="preserve"> </w:t>
      </w:r>
      <w:r>
        <w:rPr>
          <w:sz w:val="28"/>
        </w:rPr>
        <w:t>doctoral</w:t>
      </w:r>
      <w:r>
        <w:rPr>
          <w:spacing w:val="38"/>
          <w:sz w:val="28"/>
        </w:rPr>
        <w:t xml:space="preserve"> </w:t>
      </w:r>
      <w:r>
        <w:rPr>
          <w:sz w:val="28"/>
        </w:rPr>
        <w:t>dissertation,</w:t>
      </w:r>
      <w:r>
        <w:rPr>
          <w:spacing w:val="36"/>
          <w:sz w:val="28"/>
        </w:rPr>
        <w:t xml:space="preserve"> </w:t>
      </w:r>
      <w:r>
        <w:rPr>
          <w:sz w:val="28"/>
        </w:rPr>
        <w:t>University</w:t>
      </w:r>
      <w:r>
        <w:rPr>
          <w:spacing w:val="38"/>
          <w:sz w:val="28"/>
        </w:rPr>
        <w:t xml:space="preserve"> </w:t>
      </w:r>
      <w:r>
        <w:rPr>
          <w:sz w:val="28"/>
        </w:rPr>
        <w:t>of</w:t>
      </w:r>
      <w:r>
        <w:rPr>
          <w:spacing w:val="38"/>
          <w:sz w:val="28"/>
        </w:rPr>
        <w:t xml:space="preserve"> </w:t>
      </w:r>
      <w:r>
        <w:rPr>
          <w:sz w:val="28"/>
        </w:rPr>
        <w:t>Missouri,</w:t>
      </w:r>
      <w:r>
        <w:rPr>
          <w:spacing w:val="37"/>
          <w:sz w:val="28"/>
        </w:rPr>
        <w:t xml:space="preserve"> </w:t>
      </w:r>
      <w:r>
        <w:rPr>
          <w:sz w:val="28"/>
        </w:rPr>
        <w:t>Columbia.</w:t>
      </w:r>
    </w:p>
    <w:p w14:paraId="71276119" w14:textId="77777777" w:rsidR="008F10B8" w:rsidRDefault="00AD3351">
      <w:pPr>
        <w:pStyle w:val="Heading2"/>
      </w:pPr>
      <w:r>
        <w:rPr>
          <w:w w:val="105"/>
        </w:rPr>
        <w:t>Paper</w:t>
      </w:r>
      <w:r>
        <w:rPr>
          <w:spacing w:val="-10"/>
          <w:w w:val="105"/>
        </w:rPr>
        <w:t xml:space="preserve"> </w:t>
      </w:r>
      <w:r>
        <w:rPr>
          <w:w w:val="105"/>
        </w:rPr>
        <w:t>presented</w:t>
      </w:r>
      <w:r>
        <w:rPr>
          <w:spacing w:val="-10"/>
          <w:w w:val="105"/>
        </w:rPr>
        <w:t xml:space="preserve"> </w:t>
      </w:r>
      <w:r>
        <w:rPr>
          <w:w w:val="105"/>
        </w:rPr>
        <w:t>at</w:t>
      </w:r>
      <w:r>
        <w:rPr>
          <w:spacing w:val="-9"/>
          <w:w w:val="105"/>
        </w:rPr>
        <w:t xml:space="preserve"> </w:t>
      </w:r>
      <w:proofErr w:type="gramStart"/>
      <w:r>
        <w:rPr>
          <w:w w:val="105"/>
        </w:rPr>
        <w:t>...</w:t>
      </w:r>
      <w:r>
        <w:rPr>
          <w:spacing w:val="-11"/>
          <w:w w:val="105"/>
        </w:rPr>
        <w:t xml:space="preserve"> </w:t>
      </w:r>
      <w:r>
        <w:rPr>
          <w:w w:val="105"/>
        </w:rPr>
        <w:t>:</w:t>
      </w:r>
      <w:proofErr w:type="gramEnd"/>
    </w:p>
    <w:p w14:paraId="0EC502BB" w14:textId="77777777" w:rsidR="008F10B8" w:rsidRDefault="00AD3351">
      <w:pPr>
        <w:spacing w:before="254" w:line="254" w:lineRule="auto"/>
        <w:ind w:left="119" w:right="141"/>
        <w:rPr>
          <w:sz w:val="28"/>
        </w:rPr>
      </w:pPr>
      <w:proofErr w:type="spellStart"/>
      <w:r>
        <w:rPr>
          <w:w w:val="105"/>
          <w:sz w:val="28"/>
        </w:rPr>
        <w:t>Lanktree</w:t>
      </w:r>
      <w:proofErr w:type="spellEnd"/>
      <w:r>
        <w:rPr>
          <w:w w:val="105"/>
          <w:sz w:val="28"/>
        </w:rPr>
        <w:t>,</w:t>
      </w:r>
      <w:r>
        <w:rPr>
          <w:spacing w:val="-14"/>
          <w:w w:val="105"/>
          <w:sz w:val="28"/>
        </w:rPr>
        <w:t xml:space="preserve"> </w:t>
      </w:r>
      <w:r>
        <w:rPr>
          <w:w w:val="105"/>
          <w:sz w:val="28"/>
        </w:rPr>
        <w:t>C.,</w:t>
      </w:r>
      <w:r>
        <w:rPr>
          <w:spacing w:val="-13"/>
          <w:w w:val="105"/>
          <w:sz w:val="28"/>
        </w:rPr>
        <w:t xml:space="preserve"> </w:t>
      </w:r>
      <w:r>
        <w:rPr>
          <w:w w:val="105"/>
          <w:sz w:val="28"/>
        </w:rPr>
        <w:t>&amp;</w:t>
      </w:r>
      <w:r>
        <w:rPr>
          <w:spacing w:val="-13"/>
          <w:w w:val="105"/>
          <w:sz w:val="28"/>
        </w:rPr>
        <w:t xml:space="preserve"> </w:t>
      </w:r>
      <w:r>
        <w:rPr>
          <w:w w:val="105"/>
          <w:sz w:val="28"/>
        </w:rPr>
        <w:t>Briere,</w:t>
      </w:r>
      <w:r>
        <w:rPr>
          <w:spacing w:val="-14"/>
          <w:w w:val="105"/>
          <w:sz w:val="28"/>
        </w:rPr>
        <w:t xml:space="preserve"> </w:t>
      </w:r>
      <w:r>
        <w:rPr>
          <w:w w:val="105"/>
          <w:sz w:val="28"/>
        </w:rPr>
        <w:t>J.</w:t>
      </w:r>
      <w:r>
        <w:rPr>
          <w:spacing w:val="-13"/>
          <w:w w:val="105"/>
          <w:sz w:val="28"/>
        </w:rPr>
        <w:t xml:space="preserve"> </w:t>
      </w:r>
      <w:r>
        <w:rPr>
          <w:w w:val="105"/>
          <w:sz w:val="28"/>
        </w:rPr>
        <w:t>(1991,</w:t>
      </w:r>
      <w:r>
        <w:rPr>
          <w:spacing w:val="-14"/>
          <w:w w:val="105"/>
          <w:sz w:val="28"/>
        </w:rPr>
        <w:t xml:space="preserve"> </w:t>
      </w:r>
      <w:r>
        <w:rPr>
          <w:w w:val="105"/>
          <w:sz w:val="28"/>
        </w:rPr>
        <w:t>January).</w:t>
      </w:r>
      <w:r>
        <w:rPr>
          <w:spacing w:val="-14"/>
          <w:w w:val="105"/>
          <w:sz w:val="28"/>
        </w:rPr>
        <w:t xml:space="preserve"> </w:t>
      </w:r>
      <w:r>
        <w:rPr>
          <w:i/>
          <w:w w:val="105"/>
          <w:sz w:val="28"/>
        </w:rPr>
        <w:t>Early</w:t>
      </w:r>
      <w:r>
        <w:rPr>
          <w:i/>
          <w:spacing w:val="-13"/>
          <w:w w:val="105"/>
          <w:sz w:val="28"/>
        </w:rPr>
        <w:t xml:space="preserve"> </w:t>
      </w:r>
      <w:r>
        <w:rPr>
          <w:i/>
          <w:w w:val="105"/>
          <w:sz w:val="28"/>
        </w:rPr>
        <w:t>data</w:t>
      </w:r>
      <w:r>
        <w:rPr>
          <w:i/>
          <w:spacing w:val="-14"/>
          <w:w w:val="105"/>
          <w:sz w:val="28"/>
        </w:rPr>
        <w:t xml:space="preserve"> </w:t>
      </w:r>
      <w:r>
        <w:rPr>
          <w:i/>
          <w:w w:val="105"/>
          <w:sz w:val="28"/>
        </w:rPr>
        <w:t>on</w:t>
      </w:r>
      <w:r>
        <w:rPr>
          <w:i/>
          <w:spacing w:val="-13"/>
          <w:w w:val="105"/>
          <w:sz w:val="28"/>
        </w:rPr>
        <w:t xml:space="preserve"> </w:t>
      </w:r>
      <w:r>
        <w:rPr>
          <w:i/>
          <w:w w:val="105"/>
          <w:sz w:val="28"/>
        </w:rPr>
        <w:t>the</w:t>
      </w:r>
      <w:r>
        <w:rPr>
          <w:i/>
          <w:spacing w:val="-14"/>
          <w:w w:val="105"/>
          <w:sz w:val="28"/>
        </w:rPr>
        <w:t xml:space="preserve"> </w:t>
      </w:r>
      <w:r>
        <w:rPr>
          <w:i/>
          <w:w w:val="105"/>
          <w:sz w:val="28"/>
        </w:rPr>
        <w:t>Trauma</w:t>
      </w:r>
      <w:r>
        <w:rPr>
          <w:i/>
          <w:spacing w:val="-13"/>
          <w:w w:val="105"/>
          <w:sz w:val="28"/>
        </w:rPr>
        <w:t xml:space="preserve"> </w:t>
      </w:r>
      <w:r>
        <w:rPr>
          <w:i/>
          <w:w w:val="105"/>
          <w:sz w:val="28"/>
        </w:rPr>
        <w:t>Symptom</w:t>
      </w:r>
      <w:r>
        <w:rPr>
          <w:i/>
          <w:spacing w:val="-71"/>
          <w:w w:val="105"/>
          <w:sz w:val="28"/>
        </w:rPr>
        <w:t xml:space="preserve"> </w:t>
      </w:r>
      <w:r>
        <w:rPr>
          <w:i/>
          <w:w w:val="105"/>
          <w:sz w:val="28"/>
        </w:rPr>
        <w:t>Checklist for Children (TSC-C</w:t>
      </w:r>
      <w:r>
        <w:rPr>
          <w:w w:val="105"/>
          <w:sz w:val="28"/>
        </w:rPr>
        <w:t>). Paper presented at the meeting of the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American</w:t>
      </w:r>
      <w:r>
        <w:rPr>
          <w:spacing w:val="-9"/>
          <w:w w:val="105"/>
          <w:sz w:val="28"/>
        </w:rPr>
        <w:t xml:space="preserve"> </w:t>
      </w:r>
      <w:r>
        <w:rPr>
          <w:w w:val="105"/>
          <w:sz w:val="28"/>
        </w:rPr>
        <w:t>Professional</w:t>
      </w:r>
      <w:r>
        <w:rPr>
          <w:spacing w:val="-9"/>
          <w:w w:val="105"/>
          <w:sz w:val="28"/>
        </w:rPr>
        <w:t xml:space="preserve"> </w:t>
      </w:r>
      <w:r>
        <w:rPr>
          <w:w w:val="105"/>
          <w:sz w:val="28"/>
        </w:rPr>
        <w:t>Society</w:t>
      </w:r>
      <w:r>
        <w:rPr>
          <w:spacing w:val="-9"/>
          <w:w w:val="105"/>
          <w:sz w:val="28"/>
        </w:rPr>
        <w:t xml:space="preserve"> </w:t>
      </w:r>
      <w:r>
        <w:rPr>
          <w:w w:val="105"/>
          <w:sz w:val="28"/>
        </w:rPr>
        <w:t>on</w:t>
      </w:r>
      <w:r>
        <w:rPr>
          <w:spacing w:val="-9"/>
          <w:w w:val="105"/>
          <w:sz w:val="28"/>
        </w:rPr>
        <w:t xml:space="preserve"> </w:t>
      </w:r>
      <w:r>
        <w:rPr>
          <w:w w:val="105"/>
          <w:sz w:val="28"/>
        </w:rPr>
        <w:t>the</w:t>
      </w:r>
      <w:r>
        <w:rPr>
          <w:spacing w:val="-9"/>
          <w:w w:val="105"/>
          <w:sz w:val="28"/>
        </w:rPr>
        <w:t xml:space="preserve"> </w:t>
      </w:r>
      <w:r>
        <w:rPr>
          <w:w w:val="105"/>
          <w:sz w:val="28"/>
        </w:rPr>
        <w:t>Abuse</w:t>
      </w:r>
      <w:r>
        <w:rPr>
          <w:spacing w:val="-9"/>
          <w:w w:val="105"/>
          <w:sz w:val="28"/>
        </w:rPr>
        <w:t xml:space="preserve"> </w:t>
      </w:r>
      <w:r>
        <w:rPr>
          <w:w w:val="105"/>
          <w:sz w:val="28"/>
        </w:rPr>
        <w:t>of</w:t>
      </w:r>
      <w:r>
        <w:rPr>
          <w:spacing w:val="-9"/>
          <w:w w:val="105"/>
          <w:sz w:val="28"/>
        </w:rPr>
        <w:t xml:space="preserve"> </w:t>
      </w:r>
      <w:r>
        <w:rPr>
          <w:w w:val="105"/>
          <w:sz w:val="28"/>
        </w:rPr>
        <w:t>Children,</w:t>
      </w:r>
      <w:r>
        <w:rPr>
          <w:spacing w:val="-9"/>
          <w:w w:val="105"/>
          <w:sz w:val="28"/>
        </w:rPr>
        <w:t xml:space="preserve"> </w:t>
      </w:r>
      <w:r>
        <w:rPr>
          <w:w w:val="105"/>
          <w:sz w:val="28"/>
        </w:rPr>
        <w:t>San</w:t>
      </w:r>
      <w:r>
        <w:rPr>
          <w:spacing w:val="-9"/>
          <w:w w:val="105"/>
          <w:sz w:val="28"/>
        </w:rPr>
        <w:t xml:space="preserve"> </w:t>
      </w:r>
      <w:r>
        <w:rPr>
          <w:w w:val="105"/>
          <w:sz w:val="28"/>
        </w:rPr>
        <w:t>Diego,</w:t>
      </w:r>
      <w:r>
        <w:rPr>
          <w:spacing w:val="-8"/>
          <w:w w:val="105"/>
          <w:sz w:val="28"/>
        </w:rPr>
        <w:t xml:space="preserve"> </w:t>
      </w:r>
      <w:r>
        <w:rPr>
          <w:w w:val="105"/>
          <w:sz w:val="28"/>
        </w:rPr>
        <w:t>CA.</w:t>
      </w:r>
    </w:p>
    <w:p w14:paraId="37068325" w14:textId="77777777" w:rsidR="008F10B8" w:rsidRDefault="00AD3351">
      <w:pPr>
        <w:pStyle w:val="Heading2"/>
        <w:spacing w:before="238"/>
      </w:pPr>
      <w:r>
        <w:t>Published</w:t>
      </w:r>
      <w:r>
        <w:rPr>
          <w:spacing w:val="40"/>
        </w:rPr>
        <w:t xml:space="preserve"> </w:t>
      </w:r>
      <w:r>
        <w:t>proceedings:</w:t>
      </w:r>
    </w:p>
    <w:p w14:paraId="0FE1F9A9" w14:textId="77777777" w:rsidR="008F10B8" w:rsidRDefault="00AD3351">
      <w:pPr>
        <w:spacing w:before="259" w:line="254" w:lineRule="auto"/>
        <w:ind w:left="119" w:right="141"/>
        <w:rPr>
          <w:i/>
          <w:sz w:val="28"/>
        </w:rPr>
      </w:pPr>
      <w:r>
        <w:rPr>
          <w:w w:val="105"/>
          <w:sz w:val="28"/>
        </w:rPr>
        <w:t>Deci,</w:t>
      </w:r>
      <w:r>
        <w:rPr>
          <w:spacing w:val="-13"/>
          <w:w w:val="105"/>
          <w:sz w:val="28"/>
        </w:rPr>
        <w:t xml:space="preserve"> </w:t>
      </w:r>
      <w:r>
        <w:rPr>
          <w:w w:val="105"/>
          <w:sz w:val="28"/>
        </w:rPr>
        <w:t>E.</w:t>
      </w:r>
      <w:r>
        <w:rPr>
          <w:spacing w:val="-12"/>
          <w:w w:val="105"/>
          <w:sz w:val="28"/>
        </w:rPr>
        <w:t xml:space="preserve"> </w:t>
      </w:r>
      <w:r>
        <w:rPr>
          <w:w w:val="105"/>
          <w:sz w:val="28"/>
        </w:rPr>
        <w:t>L.,</w:t>
      </w:r>
      <w:r>
        <w:rPr>
          <w:spacing w:val="-12"/>
          <w:w w:val="105"/>
          <w:sz w:val="28"/>
        </w:rPr>
        <w:t xml:space="preserve"> </w:t>
      </w:r>
      <w:r>
        <w:rPr>
          <w:w w:val="105"/>
          <w:sz w:val="28"/>
        </w:rPr>
        <w:t>&amp;</w:t>
      </w:r>
      <w:r>
        <w:rPr>
          <w:spacing w:val="-11"/>
          <w:w w:val="105"/>
          <w:sz w:val="28"/>
        </w:rPr>
        <w:t xml:space="preserve"> </w:t>
      </w:r>
      <w:r>
        <w:rPr>
          <w:w w:val="105"/>
          <w:sz w:val="28"/>
        </w:rPr>
        <w:t>Ryan,</w:t>
      </w:r>
      <w:r>
        <w:rPr>
          <w:spacing w:val="-13"/>
          <w:w w:val="105"/>
          <w:sz w:val="28"/>
        </w:rPr>
        <w:t xml:space="preserve"> </w:t>
      </w:r>
      <w:r>
        <w:rPr>
          <w:w w:val="105"/>
          <w:sz w:val="28"/>
        </w:rPr>
        <w:t>R.</w:t>
      </w:r>
      <w:r>
        <w:rPr>
          <w:spacing w:val="-12"/>
          <w:w w:val="105"/>
          <w:sz w:val="28"/>
        </w:rPr>
        <w:t xml:space="preserve"> </w:t>
      </w:r>
      <w:r>
        <w:rPr>
          <w:w w:val="105"/>
          <w:sz w:val="28"/>
        </w:rPr>
        <w:t>M.</w:t>
      </w:r>
      <w:r>
        <w:rPr>
          <w:spacing w:val="-12"/>
          <w:w w:val="105"/>
          <w:sz w:val="28"/>
        </w:rPr>
        <w:t xml:space="preserve"> </w:t>
      </w:r>
      <w:r>
        <w:rPr>
          <w:w w:val="105"/>
          <w:sz w:val="28"/>
        </w:rPr>
        <w:t>(1991).</w:t>
      </w:r>
      <w:r>
        <w:rPr>
          <w:spacing w:val="-12"/>
          <w:w w:val="105"/>
          <w:sz w:val="28"/>
        </w:rPr>
        <w:t xml:space="preserve"> </w:t>
      </w:r>
      <w:r>
        <w:rPr>
          <w:w w:val="105"/>
          <w:sz w:val="28"/>
        </w:rPr>
        <w:t>A</w:t>
      </w:r>
      <w:r>
        <w:rPr>
          <w:spacing w:val="-11"/>
          <w:w w:val="105"/>
          <w:sz w:val="28"/>
        </w:rPr>
        <w:t xml:space="preserve"> </w:t>
      </w:r>
      <w:r>
        <w:rPr>
          <w:w w:val="105"/>
          <w:sz w:val="28"/>
        </w:rPr>
        <w:t>motivational</w:t>
      </w:r>
      <w:r>
        <w:rPr>
          <w:spacing w:val="-13"/>
          <w:w w:val="105"/>
          <w:sz w:val="28"/>
        </w:rPr>
        <w:t xml:space="preserve"> </w:t>
      </w:r>
      <w:r>
        <w:rPr>
          <w:w w:val="105"/>
          <w:sz w:val="28"/>
        </w:rPr>
        <w:t>approach</w:t>
      </w:r>
      <w:r>
        <w:rPr>
          <w:spacing w:val="-12"/>
          <w:w w:val="105"/>
          <w:sz w:val="28"/>
        </w:rPr>
        <w:t xml:space="preserve"> </w:t>
      </w:r>
      <w:r>
        <w:rPr>
          <w:w w:val="105"/>
          <w:sz w:val="28"/>
        </w:rPr>
        <w:t>to</w:t>
      </w:r>
      <w:r>
        <w:rPr>
          <w:spacing w:val="-12"/>
          <w:w w:val="105"/>
          <w:sz w:val="28"/>
        </w:rPr>
        <w:t xml:space="preserve"> </w:t>
      </w:r>
      <w:r>
        <w:rPr>
          <w:w w:val="105"/>
          <w:sz w:val="28"/>
        </w:rPr>
        <w:t>self:</w:t>
      </w:r>
      <w:r>
        <w:rPr>
          <w:spacing w:val="-12"/>
          <w:w w:val="105"/>
          <w:sz w:val="28"/>
        </w:rPr>
        <w:t xml:space="preserve"> </w:t>
      </w:r>
      <w:r>
        <w:rPr>
          <w:w w:val="105"/>
          <w:sz w:val="28"/>
        </w:rPr>
        <w:t>Integration</w:t>
      </w:r>
      <w:r>
        <w:rPr>
          <w:spacing w:val="-71"/>
          <w:w w:val="105"/>
          <w:sz w:val="28"/>
        </w:rPr>
        <w:t xml:space="preserve"> </w:t>
      </w:r>
      <w:r>
        <w:rPr>
          <w:w w:val="105"/>
          <w:sz w:val="28"/>
        </w:rPr>
        <w:t>in</w:t>
      </w:r>
      <w:r>
        <w:rPr>
          <w:spacing w:val="-15"/>
          <w:w w:val="105"/>
          <w:sz w:val="28"/>
        </w:rPr>
        <w:t xml:space="preserve"> </w:t>
      </w:r>
      <w:r>
        <w:rPr>
          <w:w w:val="105"/>
          <w:sz w:val="28"/>
        </w:rPr>
        <w:t>personality.</w:t>
      </w:r>
      <w:r>
        <w:rPr>
          <w:spacing w:val="-15"/>
          <w:w w:val="105"/>
          <w:sz w:val="28"/>
        </w:rPr>
        <w:t xml:space="preserve"> </w:t>
      </w:r>
      <w:r>
        <w:rPr>
          <w:w w:val="105"/>
          <w:sz w:val="28"/>
        </w:rPr>
        <w:t>In</w:t>
      </w:r>
      <w:r>
        <w:rPr>
          <w:spacing w:val="-15"/>
          <w:w w:val="105"/>
          <w:sz w:val="28"/>
        </w:rPr>
        <w:t xml:space="preserve"> </w:t>
      </w:r>
      <w:r>
        <w:rPr>
          <w:w w:val="105"/>
          <w:sz w:val="28"/>
        </w:rPr>
        <w:t>R.</w:t>
      </w:r>
      <w:r>
        <w:rPr>
          <w:spacing w:val="-15"/>
          <w:w w:val="105"/>
          <w:sz w:val="28"/>
        </w:rPr>
        <w:t xml:space="preserve"> </w:t>
      </w:r>
      <w:proofErr w:type="spellStart"/>
      <w:r>
        <w:rPr>
          <w:w w:val="105"/>
          <w:sz w:val="28"/>
        </w:rPr>
        <w:t>Dienstbier</w:t>
      </w:r>
      <w:proofErr w:type="spellEnd"/>
      <w:r>
        <w:rPr>
          <w:spacing w:val="-15"/>
          <w:w w:val="105"/>
          <w:sz w:val="28"/>
        </w:rPr>
        <w:t xml:space="preserve"> </w:t>
      </w:r>
      <w:r>
        <w:rPr>
          <w:w w:val="105"/>
          <w:sz w:val="28"/>
        </w:rPr>
        <w:t>(Ed.),</w:t>
      </w:r>
      <w:r>
        <w:rPr>
          <w:spacing w:val="-17"/>
          <w:w w:val="105"/>
          <w:sz w:val="28"/>
        </w:rPr>
        <w:t xml:space="preserve"> </w:t>
      </w:r>
      <w:r>
        <w:rPr>
          <w:i/>
          <w:w w:val="105"/>
          <w:sz w:val="28"/>
        </w:rPr>
        <w:t>Nebraska</w:t>
      </w:r>
      <w:r>
        <w:rPr>
          <w:i/>
          <w:spacing w:val="-15"/>
          <w:w w:val="105"/>
          <w:sz w:val="28"/>
        </w:rPr>
        <w:t xml:space="preserve"> </w:t>
      </w:r>
      <w:r>
        <w:rPr>
          <w:i/>
          <w:w w:val="105"/>
          <w:sz w:val="28"/>
        </w:rPr>
        <w:t>Symposium</w:t>
      </w:r>
      <w:r>
        <w:rPr>
          <w:i/>
          <w:spacing w:val="-14"/>
          <w:w w:val="105"/>
          <w:sz w:val="28"/>
        </w:rPr>
        <w:t xml:space="preserve"> </w:t>
      </w:r>
      <w:r>
        <w:rPr>
          <w:i/>
          <w:w w:val="105"/>
          <w:sz w:val="28"/>
        </w:rPr>
        <w:t>on</w:t>
      </w:r>
      <w:r>
        <w:rPr>
          <w:i/>
          <w:spacing w:val="-15"/>
          <w:w w:val="105"/>
          <w:sz w:val="28"/>
        </w:rPr>
        <w:t xml:space="preserve"> </w:t>
      </w:r>
      <w:r>
        <w:rPr>
          <w:i/>
          <w:w w:val="105"/>
          <w:sz w:val="28"/>
        </w:rPr>
        <w:t>Motivation:</w:t>
      </w:r>
      <w:r>
        <w:rPr>
          <w:i/>
          <w:spacing w:val="-15"/>
          <w:w w:val="105"/>
          <w:sz w:val="28"/>
        </w:rPr>
        <w:t xml:space="preserve"> </w:t>
      </w:r>
      <w:r>
        <w:rPr>
          <w:i/>
          <w:w w:val="105"/>
          <w:sz w:val="28"/>
        </w:rPr>
        <w:t>Vol.</w:t>
      </w:r>
    </w:p>
    <w:p w14:paraId="6B338C5A" w14:textId="77777777" w:rsidR="008F10B8" w:rsidRDefault="00AD3351">
      <w:pPr>
        <w:spacing w:line="254" w:lineRule="auto"/>
        <w:ind w:left="119"/>
        <w:rPr>
          <w:sz w:val="28"/>
        </w:rPr>
      </w:pPr>
      <w:r>
        <w:rPr>
          <w:i/>
          <w:w w:val="105"/>
          <w:sz w:val="28"/>
        </w:rPr>
        <w:t>38.</w:t>
      </w:r>
      <w:r>
        <w:rPr>
          <w:i/>
          <w:spacing w:val="-18"/>
          <w:w w:val="105"/>
          <w:sz w:val="28"/>
        </w:rPr>
        <w:t xml:space="preserve"> </w:t>
      </w:r>
      <w:r>
        <w:rPr>
          <w:i/>
          <w:w w:val="105"/>
          <w:sz w:val="28"/>
        </w:rPr>
        <w:t>Perspectives</w:t>
      </w:r>
      <w:r>
        <w:rPr>
          <w:i/>
          <w:spacing w:val="-16"/>
          <w:w w:val="105"/>
          <w:sz w:val="28"/>
        </w:rPr>
        <w:t xml:space="preserve"> </w:t>
      </w:r>
      <w:r>
        <w:rPr>
          <w:i/>
          <w:w w:val="105"/>
          <w:sz w:val="28"/>
        </w:rPr>
        <w:t>on</w:t>
      </w:r>
      <w:r>
        <w:rPr>
          <w:i/>
          <w:spacing w:val="-17"/>
          <w:w w:val="105"/>
          <w:sz w:val="28"/>
        </w:rPr>
        <w:t xml:space="preserve"> </w:t>
      </w:r>
      <w:r>
        <w:rPr>
          <w:i/>
          <w:w w:val="105"/>
          <w:sz w:val="28"/>
        </w:rPr>
        <w:t>motivation</w:t>
      </w:r>
      <w:r>
        <w:rPr>
          <w:i/>
          <w:spacing w:val="-15"/>
          <w:w w:val="105"/>
          <w:sz w:val="28"/>
        </w:rPr>
        <w:t xml:space="preserve"> </w:t>
      </w:r>
      <w:r>
        <w:rPr>
          <w:w w:val="105"/>
          <w:sz w:val="28"/>
        </w:rPr>
        <w:t>(pp.</w:t>
      </w:r>
      <w:r>
        <w:rPr>
          <w:spacing w:val="-17"/>
          <w:w w:val="105"/>
          <w:sz w:val="28"/>
        </w:rPr>
        <w:t xml:space="preserve"> </w:t>
      </w:r>
      <w:r>
        <w:rPr>
          <w:w w:val="105"/>
          <w:sz w:val="28"/>
        </w:rPr>
        <w:t>237-288).</w:t>
      </w:r>
      <w:r>
        <w:rPr>
          <w:spacing w:val="-17"/>
          <w:w w:val="105"/>
          <w:sz w:val="28"/>
        </w:rPr>
        <w:t xml:space="preserve"> </w:t>
      </w:r>
      <w:r>
        <w:rPr>
          <w:w w:val="105"/>
          <w:sz w:val="28"/>
        </w:rPr>
        <w:t>Lincoln:</w:t>
      </w:r>
      <w:r>
        <w:rPr>
          <w:spacing w:val="-18"/>
          <w:w w:val="105"/>
          <w:sz w:val="28"/>
        </w:rPr>
        <w:t xml:space="preserve"> </w:t>
      </w:r>
      <w:r>
        <w:rPr>
          <w:w w:val="105"/>
          <w:sz w:val="28"/>
        </w:rPr>
        <w:t>University</w:t>
      </w:r>
      <w:r>
        <w:rPr>
          <w:spacing w:val="-16"/>
          <w:w w:val="105"/>
          <w:sz w:val="28"/>
        </w:rPr>
        <w:t xml:space="preserve"> </w:t>
      </w:r>
      <w:r>
        <w:rPr>
          <w:w w:val="105"/>
          <w:sz w:val="28"/>
        </w:rPr>
        <w:t>of</w:t>
      </w:r>
      <w:r>
        <w:rPr>
          <w:spacing w:val="-17"/>
          <w:w w:val="105"/>
          <w:sz w:val="28"/>
        </w:rPr>
        <w:t xml:space="preserve"> </w:t>
      </w:r>
      <w:r>
        <w:rPr>
          <w:w w:val="105"/>
          <w:sz w:val="28"/>
        </w:rPr>
        <w:t>Nebraska</w:t>
      </w:r>
      <w:r>
        <w:rPr>
          <w:spacing w:val="-70"/>
          <w:w w:val="105"/>
          <w:sz w:val="28"/>
        </w:rPr>
        <w:t xml:space="preserve"> </w:t>
      </w:r>
      <w:r>
        <w:rPr>
          <w:w w:val="105"/>
          <w:sz w:val="28"/>
        </w:rPr>
        <w:t>Press.</w:t>
      </w:r>
    </w:p>
    <w:p w14:paraId="339C4F3C" w14:textId="77777777" w:rsidR="008F10B8" w:rsidRDefault="00AD3351">
      <w:pPr>
        <w:pStyle w:val="Heading2"/>
        <w:spacing w:before="233"/>
      </w:pPr>
      <w:r>
        <w:rPr>
          <w:w w:val="105"/>
        </w:rPr>
        <w:t>Website:</w:t>
      </w:r>
    </w:p>
    <w:p w14:paraId="0E987210" w14:textId="77777777" w:rsidR="008F10B8" w:rsidRDefault="00AD3351">
      <w:pPr>
        <w:pStyle w:val="BodyText"/>
        <w:spacing w:before="259" w:line="252" w:lineRule="auto"/>
        <w:ind w:left="119"/>
        <w:rPr>
          <w:rFonts w:ascii="Times New Roman"/>
        </w:rPr>
      </w:pPr>
      <w:proofErr w:type="spellStart"/>
      <w:r>
        <w:rPr>
          <w:rFonts w:ascii="Times New Roman"/>
          <w:w w:val="105"/>
        </w:rPr>
        <w:t>VandenBos</w:t>
      </w:r>
      <w:proofErr w:type="spellEnd"/>
      <w:r>
        <w:rPr>
          <w:rFonts w:ascii="Times New Roman"/>
          <w:w w:val="105"/>
        </w:rPr>
        <w:t>,</w:t>
      </w:r>
      <w:r>
        <w:rPr>
          <w:rFonts w:ascii="Times New Roman"/>
          <w:spacing w:val="-12"/>
          <w:w w:val="105"/>
        </w:rPr>
        <w:t xml:space="preserve"> </w:t>
      </w:r>
      <w:r>
        <w:rPr>
          <w:rFonts w:ascii="Times New Roman"/>
          <w:w w:val="105"/>
        </w:rPr>
        <w:t>G.,</w:t>
      </w:r>
      <w:r>
        <w:rPr>
          <w:rFonts w:ascii="Times New Roman"/>
          <w:spacing w:val="-11"/>
          <w:w w:val="105"/>
        </w:rPr>
        <w:t xml:space="preserve"> </w:t>
      </w:r>
      <w:r>
        <w:rPr>
          <w:rFonts w:ascii="Times New Roman"/>
          <w:w w:val="105"/>
        </w:rPr>
        <w:t>Knapp,</w:t>
      </w:r>
      <w:r>
        <w:rPr>
          <w:rFonts w:ascii="Times New Roman"/>
          <w:spacing w:val="-11"/>
          <w:w w:val="105"/>
        </w:rPr>
        <w:t xml:space="preserve"> </w:t>
      </w:r>
      <w:r>
        <w:rPr>
          <w:rFonts w:ascii="Times New Roman"/>
          <w:w w:val="105"/>
        </w:rPr>
        <w:t>S.,</w:t>
      </w:r>
      <w:r>
        <w:rPr>
          <w:rFonts w:ascii="Times New Roman"/>
          <w:spacing w:val="-12"/>
          <w:w w:val="105"/>
        </w:rPr>
        <w:t xml:space="preserve"> </w:t>
      </w:r>
      <w:r>
        <w:rPr>
          <w:rFonts w:ascii="Times New Roman"/>
          <w:w w:val="105"/>
        </w:rPr>
        <w:t>&amp;</w:t>
      </w:r>
      <w:r>
        <w:rPr>
          <w:rFonts w:ascii="Times New Roman"/>
          <w:spacing w:val="-10"/>
          <w:w w:val="105"/>
        </w:rPr>
        <w:t xml:space="preserve"> </w:t>
      </w:r>
      <w:r>
        <w:rPr>
          <w:rFonts w:ascii="Times New Roman"/>
          <w:w w:val="105"/>
        </w:rPr>
        <w:t>Doe,</w:t>
      </w:r>
      <w:r>
        <w:rPr>
          <w:rFonts w:ascii="Times New Roman"/>
          <w:spacing w:val="-12"/>
          <w:w w:val="105"/>
        </w:rPr>
        <w:t xml:space="preserve"> </w:t>
      </w:r>
      <w:r>
        <w:rPr>
          <w:rFonts w:ascii="Times New Roman"/>
          <w:w w:val="105"/>
        </w:rPr>
        <w:t>J.</w:t>
      </w:r>
      <w:r>
        <w:rPr>
          <w:rFonts w:ascii="Times New Roman"/>
          <w:spacing w:val="-11"/>
          <w:w w:val="105"/>
        </w:rPr>
        <w:t xml:space="preserve"> </w:t>
      </w:r>
      <w:r>
        <w:rPr>
          <w:rFonts w:ascii="Times New Roman"/>
          <w:w w:val="105"/>
        </w:rPr>
        <w:t>(2001).</w:t>
      </w:r>
      <w:r>
        <w:rPr>
          <w:rFonts w:ascii="Times New Roman"/>
          <w:spacing w:val="-11"/>
          <w:w w:val="105"/>
        </w:rPr>
        <w:t xml:space="preserve"> </w:t>
      </w:r>
      <w:r>
        <w:rPr>
          <w:rFonts w:ascii="Times New Roman"/>
          <w:w w:val="105"/>
        </w:rPr>
        <w:t>Role</w:t>
      </w:r>
      <w:r>
        <w:rPr>
          <w:rFonts w:ascii="Times New Roman"/>
          <w:spacing w:val="-11"/>
          <w:w w:val="105"/>
        </w:rPr>
        <w:t xml:space="preserve"> </w:t>
      </w:r>
      <w:r>
        <w:rPr>
          <w:rFonts w:ascii="Times New Roman"/>
          <w:w w:val="105"/>
        </w:rPr>
        <w:t>of</w:t>
      </w:r>
      <w:r>
        <w:rPr>
          <w:rFonts w:ascii="Times New Roman"/>
          <w:spacing w:val="-12"/>
          <w:w w:val="105"/>
        </w:rPr>
        <w:t xml:space="preserve"> </w:t>
      </w:r>
      <w:r>
        <w:rPr>
          <w:rFonts w:ascii="Times New Roman"/>
          <w:w w:val="105"/>
        </w:rPr>
        <w:t>reference</w:t>
      </w:r>
      <w:r>
        <w:rPr>
          <w:rFonts w:ascii="Times New Roman"/>
          <w:spacing w:val="-11"/>
          <w:w w:val="105"/>
        </w:rPr>
        <w:t xml:space="preserve"> </w:t>
      </w:r>
      <w:r>
        <w:rPr>
          <w:rFonts w:ascii="Times New Roman"/>
          <w:w w:val="105"/>
        </w:rPr>
        <w:t>elements</w:t>
      </w:r>
      <w:r>
        <w:rPr>
          <w:rFonts w:ascii="Times New Roman"/>
          <w:spacing w:val="-11"/>
          <w:w w:val="105"/>
        </w:rPr>
        <w:t xml:space="preserve"> </w:t>
      </w:r>
      <w:r>
        <w:rPr>
          <w:rFonts w:ascii="Times New Roman"/>
          <w:w w:val="105"/>
        </w:rPr>
        <w:t>in</w:t>
      </w:r>
      <w:r>
        <w:rPr>
          <w:rFonts w:ascii="Times New Roman"/>
          <w:spacing w:val="-12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-70"/>
          <w:w w:val="105"/>
        </w:rPr>
        <w:t xml:space="preserve"> </w:t>
      </w:r>
      <w:r>
        <w:rPr>
          <w:rFonts w:ascii="Times New Roman"/>
        </w:rPr>
        <w:t>selection</w:t>
      </w:r>
      <w:r>
        <w:rPr>
          <w:rFonts w:ascii="Times New Roman"/>
          <w:spacing w:val="34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34"/>
        </w:rPr>
        <w:t xml:space="preserve"> </w:t>
      </w:r>
      <w:r>
        <w:rPr>
          <w:rFonts w:ascii="Times New Roman"/>
        </w:rPr>
        <w:t>resources</w:t>
      </w:r>
      <w:r>
        <w:rPr>
          <w:rFonts w:ascii="Times New Roman"/>
          <w:spacing w:val="34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34"/>
        </w:rPr>
        <w:t xml:space="preserve"> </w:t>
      </w:r>
      <w:r>
        <w:rPr>
          <w:rFonts w:ascii="Times New Roman"/>
        </w:rPr>
        <w:t>psychology</w:t>
      </w:r>
      <w:r>
        <w:rPr>
          <w:rFonts w:ascii="Times New Roman"/>
          <w:spacing w:val="34"/>
        </w:rPr>
        <w:t xml:space="preserve"> </w:t>
      </w:r>
      <w:r>
        <w:rPr>
          <w:rFonts w:ascii="Times New Roman"/>
        </w:rPr>
        <w:t>undergraduates.</w:t>
      </w:r>
      <w:r>
        <w:rPr>
          <w:rFonts w:ascii="Times New Roman"/>
          <w:spacing w:val="30"/>
        </w:rPr>
        <w:t xml:space="preserve"> </w:t>
      </w:r>
      <w:r>
        <w:rPr>
          <w:rFonts w:ascii="Times New Roman"/>
          <w:i/>
        </w:rPr>
        <w:t>Journal</w:t>
      </w:r>
      <w:r>
        <w:rPr>
          <w:rFonts w:ascii="Times New Roman"/>
          <w:i/>
          <w:spacing w:val="34"/>
        </w:rPr>
        <w:t xml:space="preserve"> </w:t>
      </w:r>
      <w:r>
        <w:rPr>
          <w:rFonts w:ascii="Times New Roman"/>
          <w:i/>
        </w:rPr>
        <w:t>of</w:t>
      </w:r>
      <w:r>
        <w:rPr>
          <w:rFonts w:ascii="Times New Roman"/>
          <w:i/>
          <w:spacing w:val="34"/>
        </w:rPr>
        <w:t xml:space="preserve"> </w:t>
      </w:r>
      <w:r>
        <w:rPr>
          <w:rFonts w:ascii="Times New Roman"/>
          <w:i/>
        </w:rPr>
        <w:t>Bibliographic</w:t>
      </w:r>
      <w:r>
        <w:rPr>
          <w:rFonts w:ascii="Times New Roman"/>
          <w:i/>
          <w:spacing w:val="-67"/>
        </w:rPr>
        <w:t xml:space="preserve"> </w:t>
      </w:r>
      <w:r>
        <w:rPr>
          <w:rFonts w:ascii="Times New Roman"/>
          <w:i/>
          <w:w w:val="105"/>
        </w:rPr>
        <w:t>Research</w:t>
      </w:r>
      <w:r>
        <w:rPr>
          <w:rFonts w:ascii="Times New Roman"/>
          <w:w w:val="105"/>
        </w:rPr>
        <w:t>, 5, 117-123. Retrieved October 13, 2001, from</w:t>
      </w:r>
      <w:r>
        <w:rPr>
          <w:rFonts w:ascii="Times New Roman"/>
          <w:spacing w:val="1"/>
          <w:w w:val="105"/>
        </w:rPr>
        <w:t xml:space="preserve"> </w:t>
      </w:r>
      <w:hyperlink r:id="rId9">
        <w:r>
          <w:rPr>
            <w:rFonts w:ascii="Times New Roman"/>
            <w:color w:val="0000FF"/>
            <w:w w:val="105"/>
          </w:rPr>
          <w:t>http://jbr.org/articles.html</w:t>
        </w:r>
      </w:hyperlink>
    </w:p>
    <w:p w14:paraId="095C8B4F" w14:textId="77777777" w:rsidR="008F10B8" w:rsidRDefault="00AD3351">
      <w:pPr>
        <w:pStyle w:val="BodyText"/>
        <w:spacing w:before="246" w:line="254" w:lineRule="auto"/>
        <w:ind w:left="119" w:right="263"/>
        <w:rPr>
          <w:rFonts w:ascii="Times New Roman"/>
        </w:rPr>
      </w:pPr>
      <w:r>
        <w:rPr>
          <w:rFonts w:ascii="Times New Roman"/>
          <w:w w:val="105"/>
        </w:rPr>
        <w:t>International</w:t>
      </w:r>
      <w:r>
        <w:rPr>
          <w:rFonts w:ascii="Times New Roman"/>
          <w:spacing w:val="-19"/>
          <w:w w:val="105"/>
        </w:rPr>
        <w:t xml:space="preserve"> </w:t>
      </w:r>
      <w:r>
        <w:rPr>
          <w:rFonts w:ascii="Times New Roman"/>
          <w:w w:val="105"/>
        </w:rPr>
        <w:t>Standards</w:t>
      </w:r>
      <w:r>
        <w:rPr>
          <w:rFonts w:ascii="Times New Roman"/>
          <w:spacing w:val="-17"/>
          <w:w w:val="105"/>
        </w:rPr>
        <w:t xml:space="preserve"> </w:t>
      </w:r>
      <w:r>
        <w:rPr>
          <w:rFonts w:ascii="Times New Roman"/>
          <w:w w:val="105"/>
        </w:rPr>
        <w:t>for</w:t>
      </w:r>
      <w:r>
        <w:rPr>
          <w:rFonts w:ascii="Times New Roman"/>
          <w:spacing w:val="-18"/>
          <w:w w:val="105"/>
        </w:rPr>
        <w:t xml:space="preserve"> </w:t>
      </w:r>
      <w:r>
        <w:rPr>
          <w:rFonts w:ascii="Times New Roman"/>
          <w:w w:val="105"/>
        </w:rPr>
        <w:t>Chinese</w:t>
      </w:r>
      <w:r>
        <w:rPr>
          <w:rFonts w:ascii="Times New Roman"/>
          <w:spacing w:val="-17"/>
          <w:w w:val="105"/>
        </w:rPr>
        <w:t xml:space="preserve"> </w:t>
      </w:r>
      <w:r>
        <w:rPr>
          <w:rFonts w:ascii="Times New Roman"/>
          <w:w w:val="105"/>
        </w:rPr>
        <w:t>Language</w:t>
      </w:r>
      <w:r>
        <w:rPr>
          <w:rFonts w:ascii="Times New Roman"/>
          <w:spacing w:val="-18"/>
          <w:w w:val="105"/>
        </w:rPr>
        <w:t xml:space="preserve"> </w:t>
      </w:r>
      <w:r>
        <w:rPr>
          <w:rFonts w:ascii="Times New Roman"/>
          <w:w w:val="105"/>
        </w:rPr>
        <w:t>Teachers,</w:t>
      </w:r>
      <w:r>
        <w:rPr>
          <w:rFonts w:ascii="Times New Roman"/>
          <w:spacing w:val="-17"/>
          <w:w w:val="105"/>
        </w:rPr>
        <w:t xml:space="preserve"> </w:t>
      </w:r>
      <w:r>
        <w:rPr>
          <w:rFonts w:ascii="Times New Roman"/>
          <w:w w:val="105"/>
        </w:rPr>
        <w:t>retrieved</w:t>
      </w:r>
      <w:r>
        <w:rPr>
          <w:rFonts w:ascii="Times New Roman"/>
          <w:spacing w:val="-17"/>
          <w:w w:val="105"/>
        </w:rPr>
        <w:t xml:space="preserve"> </w:t>
      </w:r>
      <w:r>
        <w:rPr>
          <w:rFonts w:ascii="Times New Roman"/>
          <w:w w:val="105"/>
        </w:rPr>
        <w:t>July</w:t>
      </w:r>
      <w:r>
        <w:rPr>
          <w:rFonts w:ascii="Times New Roman"/>
          <w:spacing w:val="-18"/>
          <w:w w:val="105"/>
        </w:rPr>
        <w:t xml:space="preserve"> </w:t>
      </w:r>
      <w:r>
        <w:rPr>
          <w:rFonts w:ascii="Times New Roman"/>
          <w:w w:val="105"/>
        </w:rPr>
        <w:t>17,</w:t>
      </w:r>
      <w:r>
        <w:rPr>
          <w:rFonts w:ascii="Times New Roman"/>
          <w:spacing w:val="-70"/>
          <w:w w:val="105"/>
        </w:rPr>
        <w:t xml:space="preserve"> </w:t>
      </w:r>
      <w:r>
        <w:rPr>
          <w:rFonts w:ascii="Times New Roman"/>
          <w:w w:val="105"/>
        </w:rPr>
        <w:t>2014,</w:t>
      </w:r>
      <w:r>
        <w:rPr>
          <w:rFonts w:ascii="Times New Roman"/>
          <w:spacing w:val="-5"/>
          <w:w w:val="105"/>
        </w:rPr>
        <w:t xml:space="preserve"> </w:t>
      </w:r>
      <w:r>
        <w:rPr>
          <w:rFonts w:ascii="Times New Roman"/>
          <w:w w:val="105"/>
        </w:rPr>
        <w:t>from</w:t>
      </w:r>
      <w:r>
        <w:rPr>
          <w:rFonts w:ascii="Times New Roman"/>
          <w:spacing w:val="-2"/>
          <w:w w:val="105"/>
        </w:rPr>
        <w:t xml:space="preserve"> </w:t>
      </w:r>
      <w:hyperlink r:id="rId10">
        <w:r>
          <w:rPr>
            <w:rFonts w:ascii="Times New Roman"/>
            <w:w w:val="105"/>
            <w:u w:val="single"/>
          </w:rPr>
          <w:t>http://english.hanban.org/node_9906.htm</w:t>
        </w:r>
      </w:hyperlink>
    </w:p>
    <w:sectPr w:rsidR="008F10B8">
      <w:pgSz w:w="12240" w:h="15840"/>
      <w:pgMar w:top="1500" w:right="1140" w:bottom="1000" w:left="1580" w:header="927" w:footer="8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30DF6B" w14:textId="77777777" w:rsidR="00A364A7" w:rsidRDefault="00A364A7">
      <w:r>
        <w:separator/>
      </w:r>
    </w:p>
  </w:endnote>
  <w:endnote w:type="continuationSeparator" w:id="0">
    <w:p w14:paraId="747433FB" w14:textId="77777777" w:rsidR="00A364A7" w:rsidRDefault="00A3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314EB" w14:textId="0272D0D1" w:rsidR="008F10B8" w:rsidRDefault="00D657E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03872" behindDoc="1" locked="0" layoutInCell="1" allowOverlap="1" wp14:anchorId="0288C639" wp14:editId="0B84D883">
              <wp:simplePos x="0" y="0"/>
              <wp:positionH relativeFrom="page">
                <wp:posOffset>3948430</wp:posOffset>
              </wp:positionH>
              <wp:positionV relativeFrom="page">
                <wp:posOffset>9410065</wp:posOffset>
              </wp:positionV>
              <wp:extent cx="160655" cy="2044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65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D664E7" w14:textId="77777777" w:rsidR="008F10B8" w:rsidRDefault="00AD3351">
                          <w:pPr>
                            <w:spacing w:before="20"/>
                            <w:ind w:left="60"/>
                            <w:rPr>
                              <w:rFonts w:ascii="Cambria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88C63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10.9pt;margin-top:740.95pt;width:12.65pt;height:16.1pt;z-index:-1581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R4UrgIAAK8FAAAOAAAAZHJzL2Uyb0RvYy54bWysVG1vmzAQ/j5p/8Hyd8LLCAmopGpCmCZ1&#10;L1K7H+CACdbAZrYT6Kr9951NSNNWk6ZtfEBn+/zcPXeP7+p6aBt0pFIxwVPszzyMKC9Eyfg+xV/v&#10;c2eJkdKEl6QRnKb4gSp8vXr75qrvEhqIWjQllQhAuEr6LsW11l3iuqqoaUvUTHSUw2ElZEs0LOXe&#10;LSXpAb1t3MDzIrcXsuykKKhSsJuNh3hl8auKFvpzVSmqUZNiyE3bv7T/nfm7qyuS7CXpalac0iB/&#10;kUVLGIegZ6iMaIIOkr2CalkhhRKVnhWidUVVsYJaDsDG916wuatJRy0XKI7qzmVS/w+2+HT8IhEr&#10;oXcYcdJCi+7poNFaDMg31ek7lYDTXQdueoBt42mYqu5WFN8U4mJTE76nN1KKvqakhOzsTffi6oij&#10;DMiu/yhKCEMOWligoZKtAYRiIECHLj2cO2NSKUzIyIvmc4wKOAq8MFzYzrkkmS53Uun3VLTIGCmW&#10;0HgLTo63SgMNcJ1cTCwuctY0tvkNf7YBjuMOhIar5swkYXv5GHvxdrldhk4YRFsn9LLMuck3oRPl&#10;/mKevcs2m8z/aeL6YVKzsqTchJl05Yd/1reTwkdFnJWlRMNKA2dSUnK/2zQSHQnoOrefaRYkf+Hm&#10;Pk/DHgOXF5T8IPTWQezk0XLhhHk4d+KFt3Q8P17HkRfGYZY/p3TLOP13SqhPcTwP5qOWfsvNs99r&#10;biRpmYbJ0bA2xcuzE0mMAre8tK3VhDWjfVEKk/5TKaBiU6OtXo1ER7HqYTecHgaAGS3vRPkAApYC&#10;BAYqhakHRi3kD4x6mCApVt8PRFKMmg8cHoEZN5MhJ2M3GYQXcDXFGqPR3OhxLB06yfY1II/PjIsb&#10;eCgVsyJ+ygIYmAVMBcvlNMHM2LlcW6+nObv6BQAA//8DAFBLAwQUAAYACAAAACEA8hYU7OIAAAAN&#10;AQAADwAAAGRycy9kb3ducmV2LnhtbEyPwU7DMBBE70j8g7WVuFHHVQhtGqeqEJyQEGk4cHRiN7Ea&#10;r0PstuHvWU5wnJ3RzNtiN7uBXcwUrEcJYpkAM9h6bbGT8FG/3K+BhahQq8GjkfBtAuzK25tC5dpf&#10;sTKXQ+wYlWDIlYQ+xjHnPLS9cSos/WiQvKOfnIokp47rSV2p3A18lSQZd8oiLfRqNE+9aU+Hs5Ow&#10;/8Tq2X69Ne/VsbJ1vUnwNTtJebeY91tg0czxLwy/+IQOJTE1/ow6sEFCthKEHslI12IDjCJZ+iiA&#10;NXR6EKkAXhb8/xflDwAAAP//AwBQSwECLQAUAAYACAAAACEAtoM4kv4AAADhAQAAEwAAAAAAAAAA&#10;AAAAAAAAAAAAW0NvbnRlbnRfVHlwZXNdLnhtbFBLAQItABQABgAIAAAAIQA4/SH/1gAAAJQBAAAL&#10;AAAAAAAAAAAAAAAAAC8BAABfcmVscy8ucmVsc1BLAQItABQABgAIAAAAIQAyfR4UrgIAAK8FAAAO&#10;AAAAAAAAAAAAAAAAAC4CAABkcnMvZTJvRG9jLnhtbFBLAQItABQABgAIAAAAIQDyFhTs4gAAAA0B&#10;AAAPAAAAAAAAAAAAAAAAAAgFAABkcnMvZG93bnJldi54bWxQSwUGAAAAAAQABADzAAAAFwYAAAAA&#10;" filled="f" stroked="f">
              <v:textbox inset="0,0,0,0">
                <w:txbxContent>
                  <w:p w14:paraId="00D664E7" w14:textId="77777777" w:rsidR="008F10B8" w:rsidRDefault="00AD3351">
                    <w:pPr>
                      <w:spacing w:before="20"/>
                      <w:ind w:left="60"/>
                      <w:rPr>
                        <w:rFonts w:ascii="Cambria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ambria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5E7417" w14:textId="77777777" w:rsidR="00A364A7" w:rsidRDefault="00A364A7">
      <w:r>
        <w:separator/>
      </w:r>
    </w:p>
  </w:footnote>
  <w:footnote w:type="continuationSeparator" w:id="0">
    <w:p w14:paraId="413D3E07" w14:textId="77777777" w:rsidR="00A364A7" w:rsidRDefault="00A364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11996" w14:textId="605B530A" w:rsidR="008F10B8" w:rsidRDefault="00D657E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02336" behindDoc="1" locked="0" layoutInCell="1" allowOverlap="1" wp14:anchorId="0CF172E5" wp14:editId="4316E4FB">
              <wp:simplePos x="0" y="0"/>
              <wp:positionH relativeFrom="page">
                <wp:posOffset>1009015</wp:posOffset>
              </wp:positionH>
              <wp:positionV relativeFrom="page">
                <wp:posOffset>664210</wp:posOffset>
              </wp:positionV>
              <wp:extent cx="664210" cy="6350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4210" cy="6350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6FF6983" id="Rectangle 4" o:spid="_x0000_s1026" style="position:absolute;margin-left:79.45pt;margin-top:52.3pt;width:52.3pt;height:.5pt;z-index:-1581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dn6fQIAAPgEAAAOAAAAZHJzL2Uyb0RvYy54bWysVNtuEzEQfUfiHyy/p3vBSbOrbiraEIRU&#10;oKLwAY7tzVp4bWM72RTEvzP2JiEFHhAiD45nZzw+Z+aMr673vUI74bw0usHFRY6R0MxwqTcN/vRx&#10;NZlj5APVnCqjRYMfhcfXi+fPrgZbi9J0RnHhECTRvh5sg7sQbJ1lnnWip/7CWKHB2RrX0wCm22Tc&#10;0QGy9yor83yWDcZx6wwT3sPX5ejEi5S/bQUL79vWi4BUgwFbSKtL6zqu2eKK1htHbSfZAQb9BxQ9&#10;lRouPaVa0kDR1snfUvWSOeNNGy6Y6TPTtpKJxAHYFPkvbB46akXiAsXx9lQm///Ssne7e4ckbzDB&#10;SNMeWvQBikb1RglEYnkG62uIerD3LhL09s6wzx5pc9tBlHjpnBk6QTmAKmJ89uRANDwcRevhreGQ&#10;nW6DSZXat66PCaEGaJ8a8nhqiNgHxODjbEbKAtrGwDV7MU3tymh9PGqdD6+F6VHcNNgB8JSa7u58&#10;iFBofQxJ0I2SfCWVSobbrG+VQzsKyiCreXGzTOiB4XmY0jFYm3hszDh+AYRwR/RFrKnT36qiJPlN&#10;WU1Ws/nlhKzIdFJd5vNJXlQ31SwnFVmuvkeABak7ybnQd1KLo+oK8nddPeh/1EvSHRoaXE3LaeL+&#10;BL0/J5mn359I9jLAECrZN3h+CqJ17OorzYE2rQOVatxnT+GnKkMNjv+pKkkDse2jfNaGP4IEnIEm&#10;QTfhuYBNZ9xXjAYYvQb7L1vqBEbqjQYZVQUhcVaTQaaXJRju3LM+91DNIFWDA0bj9jaM8721Tm46&#10;uKlIhdHmJUivlUkYUZYjqoNgYbwSg8NTEOf33E5RPx+sxQ8AAAD//wMAUEsDBBQABgAIAAAAIQAn&#10;jcLN4AAAAAsBAAAPAAAAZHJzL2Rvd25yZXYueG1sTI9BT4NAEIXvJv6HzZh4s7tWIRVZGmNsjImN&#10;tvTQ4wIjENlZwm4B/73Tk97mzby8+V66nm0nRhx860jD7UKBQCpd1VKt4ZBvblYgfDBUmc4RavhB&#10;D+vs8iI1SeUm2uG4D7XgEPKJ0dCE0CdS+rJBa/zC9Uh8+3KDNYHlUMtqMBOH204ulYqlNS3xh8b0&#10;+Nxg+b0/WQ2F2s1j//7yifk2nz6Ob/a12Fitr6/mp0cQAefwZ4YzPqNDxkyFO1HlRcc6Wj2wlQd1&#10;H4NgxzK+i0AU500Ug8xS+b9D9gsAAP//AwBQSwECLQAUAAYACAAAACEAtoM4kv4AAADhAQAAEwAA&#10;AAAAAAAAAAAAAAAAAAAAW0NvbnRlbnRfVHlwZXNdLnhtbFBLAQItABQABgAIAAAAIQA4/SH/1gAA&#10;AJQBAAALAAAAAAAAAAAAAAAAAC8BAABfcmVscy8ucmVsc1BLAQItABQABgAIAAAAIQAVRdn6fQIA&#10;APgEAAAOAAAAAAAAAAAAAAAAAC4CAABkcnMvZTJvRG9jLnhtbFBLAQItABQABgAIAAAAIQAnjcLN&#10;4AAAAAsBAAAPAAAAAAAAAAAAAAAAANcEAABkcnMvZG93bnJldi54bWxQSwUGAAAAAAQABADzAAAA&#10;5AUAAAAA&#10;" fillcolor="#4f81bd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02848" behindDoc="1" locked="0" layoutInCell="1" allowOverlap="1" wp14:anchorId="25D176D6" wp14:editId="1C3DCFD7">
              <wp:simplePos x="0" y="0"/>
              <wp:positionH relativeFrom="page">
                <wp:posOffset>6440170</wp:posOffset>
              </wp:positionH>
              <wp:positionV relativeFrom="page">
                <wp:posOffset>664210</wp:posOffset>
              </wp:positionV>
              <wp:extent cx="530225" cy="6350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0225" cy="6350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EA5F39" id="Rectangle 3" o:spid="_x0000_s1026" style="position:absolute;margin-left:507.1pt;margin-top:52.3pt;width:41.75pt;height:.5pt;z-index:-1581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3j+fgIAAPgEAAAOAAAAZHJzL2Uyb0RvYy54bWysVNuO0zAQfUfiHyy/t7k07TbRpqvdliKk&#10;BVYsfIBrO42FYxvbbbog/p2x05Yu8IAQfXA9mfH4nJkzvr45dBLtuXVCqxpn4xQjrqhmQm1r/Onj&#10;ejTHyHmiGJFa8Ro/cYdvFi9fXPem4rlutWTcIkiiXNWbGrfemypJHG15R9xYG67A2WjbEQ+m3SbM&#10;kh6ydzLJ03SW9NoyYzXlzsHX1eDEi5i/aTj175vGcY9kjQGbj6uN6yasyeKaVFtLTCvoEQb5BxQd&#10;EQouPadaEU/QzorfUnWCWu1048dUd4luGkF55ABssvQXNo8tMTxygeI4cy6T+39p6bv9g0WC1XiC&#10;kSIdtOgDFI2oreRoEsrTG1dB1KN5sIGgM/eafnZI6WULUfzWWt23nDAAlYX45NmBYDg4ijb9W80g&#10;O9l5HSt1aGwXEkIN0CE25OncEH7wiMLH6STN8ylGFFyzyTS2KyHV6aixzr/mukNhU2MLwGNqsr93&#10;PkAh1SkkQtdSsLWQMhp2u1lKi/YElFGs59ndKqIHhpdhUoVgpcOxIePwBRDCHcEXsMZOfyuzvEjv&#10;8nK0ns2vRsW6mI7Kq3Q+SrPyrpylRVms1t8DwKyoWsEYV/dC8ZPqsuLvunrU/6CXqDvU17icQp0i&#10;r0v07pJkGn9/ItkJD0MoRVfj+TmIVKGrrxQD2qTyRMhhnzyHH6sMNTj9x6pEDYS2D/LZaPYEErAa&#10;mgRDCM8FbFptv2LUw+jV2H3ZEcsxkm8UyKjMiiLMajSK6VUOhr30bC49RFFIVWOP0bBd+mG+d8aK&#10;bQs3ZbEwSt+C9BoRhRFkOaA6ChbGKzI4PgVhfi/tGPXzwVr8AAAA//8DAFBLAwQUAAYACAAAACEA&#10;8c6Hp+EAAAANAQAADwAAAGRycy9kb3ducmV2LnhtbEyPzU7DMBCE70i8g7VI3KjdqqQQ4lQVokJI&#10;oP6khx6deEmixusodpPw9jgnuM1oP83OJOvRNKzHztWWJMxnAhhSYXVNpYRTtn14Aua8Iq0aSyjh&#10;Bx2s09ubRMXaDnTA/uhLFkLIxUpC5X0bc+6KCo1yM9sihdu37YzywXYl150aQrhp+EKIiBtVU/hQ&#10;qRZfKywux6uRkIvD2Lefb3vMvrJhd/4w7/nWSHl/N25egHkc/R8MU/1QHdLQKbdX0o41wYv5chHY&#10;SS0jYBMinlcrYPmkHiPgacL/r0h/AQAA//8DAFBLAQItABQABgAIAAAAIQC2gziS/gAAAOEBAAAT&#10;AAAAAAAAAAAAAAAAAAAAAABbQ29udGVudF9UeXBlc10ueG1sUEsBAi0AFAAGAAgAAAAhADj9If/W&#10;AAAAlAEAAAsAAAAAAAAAAAAAAAAALwEAAF9yZWxzLy5yZWxzUEsBAi0AFAAGAAgAAAAhADZreP5+&#10;AgAA+AQAAA4AAAAAAAAAAAAAAAAALgIAAGRycy9lMm9Eb2MueG1sUEsBAi0AFAAGAAgAAAAhAPHO&#10;h6fhAAAADQEAAA8AAAAAAAAAAAAAAAAA2AQAAGRycy9kb3ducmV2LnhtbFBLBQYAAAAABAAEAPMA&#10;AADmBQAAAAA=&#10;" fillcolor="#4f81bd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03360" behindDoc="1" locked="0" layoutInCell="1" allowOverlap="1" wp14:anchorId="6FC8B9B2" wp14:editId="620BBD4F">
              <wp:simplePos x="0" y="0"/>
              <wp:positionH relativeFrom="page">
                <wp:posOffset>1731010</wp:posOffset>
              </wp:positionH>
              <wp:positionV relativeFrom="page">
                <wp:posOffset>575945</wp:posOffset>
              </wp:positionV>
              <wp:extent cx="4653915" cy="17907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3915" cy="179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292331" w14:textId="769A7A92" w:rsidR="008F10B8" w:rsidRDefault="00AD3351">
                          <w:pPr>
                            <w:spacing w:before="26"/>
                            <w:ind w:left="20"/>
                            <w:rPr>
                              <w:rFonts w:ascii="Cambria"/>
                              <w:sz w:val="20"/>
                            </w:rPr>
                          </w:pPr>
                          <w:r>
                            <w:rPr>
                              <w:rFonts w:ascii="Cambria"/>
                              <w:color w:val="4F81BD"/>
                              <w:w w:val="105"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Cambria"/>
                              <w:color w:val="4F81BD"/>
                              <w:spacing w:val="-9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color w:val="4F81BD"/>
                              <w:w w:val="105"/>
                              <w:sz w:val="20"/>
                            </w:rPr>
                            <w:t>1</w:t>
                          </w:r>
                          <w:r w:rsidR="00D657E8">
                            <w:rPr>
                              <w:rFonts w:ascii="Cambria"/>
                              <w:color w:val="4F81BD"/>
                              <w:w w:val="105"/>
                              <w:sz w:val="20"/>
                            </w:rPr>
                            <w:t>8</w:t>
                          </w:r>
                          <w:proofErr w:type="spellStart"/>
                          <w:r>
                            <w:rPr>
                              <w:rFonts w:ascii="Cambria"/>
                              <w:color w:val="4F81BD"/>
                              <w:w w:val="105"/>
                              <w:position w:val="5"/>
                              <w:sz w:val="14"/>
                            </w:rPr>
                            <w:t>th</w:t>
                          </w:r>
                          <w:proofErr w:type="spellEnd"/>
                          <w:r>
                            <w:rPr>
                              <w:rFonts w:ascii="Cambria"/>
                              <w:color w:val="4F81BD"/>
                              <w:spacing w:val="5"/>
                              <w:w w:val="105"/>
                              <w:position w:val="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color w:val="4F81BD"/>
                              <w:w w:val="105"/>
                              <w:sz w:val="20"/>
                            </w:rPr>
                            <w:t>BCLTS</w:t>
                          </w:r>
                          <w:r>
                            <w:rPr>
                              <w:rFonts w:ascii="Cambria"/>
                              <w:color w:val="4F81BD"/>
                              <w:spacing w:val="-7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color w:val="4F81BD"/>
                              <w:w w:val="105"/>
                              <w:sz w:val="20"/>
                            </w:rPr>
                            <w:t>International</w:t>
                          </w:r>
                          <w:r>
                            <w:rPr>
                              <w:rFonts w:ascii="Cambria"/>
                              <w:color w:val="4F81BD"/>
                              <w:spacing w:val="-9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color w:val="4F81BD"/>
                              <w:w w:val="105"/>
                              <w:sz w:val="20"/>
                            </w:rPr>
                            <w:t>Conference</w:t>
                          </w:r>
                          <w:r>
                            <w:rPr>
                              <w:rFonts w:ascii="Cambria"/>
                              <w:color w:val="4F81BD"/>
                              <w:spacing w:val="-8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color w:val="4F81BD"/>
                              <w:w w:val="105"/>
                              <w:sz w:val="20"/>
                            </w:rPr>
                            <w:t>Requirements</w:t>
                          </w:r>
                          <w:r>
                            <w:rPr>
                              <w:rFonts w:ascii="Cambria"/>
                              <w:color w:val="4F81BD"/>
                              <w:spacing w:val="-9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color w:val="4F81BD"/>
                              <w:w w:val="105"/>
                              <w:sz w:val="20"/>
                            </w:rPr>
                            <w:t>for</w:t>
                          </w:r>
                          <w:r>
                            <w:rPr>
                              <w:rFonts w:ascii="Cambria"/>
                              <w:color w:val="4F81BD"/>
                              <w:spacing w:val="-8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color w:val="4F81BD"/>
                              <w:w w:val="105"/>
                              <w:sz w:val="20"/>
                            </w:rPr>
                            <w:t>Full</w:t>
                          </w:r>
                          <w:r>
                            <w:rPr>
                              <w:rFonts w:ascii="Cambria"/>
                              <w:color w:val="4F81BD"/>
                              <w:spacing w:val="-9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color w:val="4F81BD"/>
                              <w:w w:val="105"/>
                              <w:sz w:val="20"/>
                            </w:rPr>
                            <w:t>Paper</w:t>
                          </w:r>
                          <w:r>
                            <w:rPr>
                              <w:rFonts w:ascii="Cambria"/>
                              <w:color w:val="4F81BD"/>
                              <w:spacing w:val="-8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color w:val="4F81BD"/>
                              <w:w w:val="105"/>
                              <w:sz w:val="20"/>
                            </w:rPr>
                            <w:t>Submission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C8B9B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6.3pt;margin-top:45.35pt;width:366.45pt;height:14.1pt;z-index:-1581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EqerwIAAKk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EkSAsteqCDQbdyQJGtTt/pFJzuO3AzA2xDl12muruT5XeNhFw3ROzojVKybyipgF1ob/rPro44&#10;2oJs+0+ygjBkb6QDGmrV2tJBMRCgQ5ceT52xVErYjOezyyScYVTCWbhIgoVrnU/S6XantPlAZYus&#10;kWEFnXfo5HCnjWVD0snFBhOyYJy77nPxYgMcxx2IDVftmWXhmvmUBMlmuVnGXhzNN14c5Ll3U6xj&#10;b16Ei1l+ma/XefjLxg3jtGFVRYUNMwkrjP+scUeJj5I4SUtLzioLZylptduuuUIHAsIu3OdqDidn&#10;N/8lDVcEyOVVSmEUB7dR4hXz5cKLi3jmJYtg6QVhcpvMgziJ8+JlSndM0H9PCfUZTmbRbBTTmfSr&#10;3AL3vc2NpC0zMDo4azO8PDmR1EpwIyrXWkMYH+1npbD0z6WAdk+NdoK1Gh3VaobtAChWxVtZPYJ0&#10;lQRlgT5h3oHRSPUTox5mR4b1jz1RFCP+UYD87aCZDDUZ28kgooSrGTYYjebajANp3ym2awB5fGBC&#10;3sATqZlT75nF8WHBPHBJHGeXHTjP/53XecKufgMAAP//AwBQSwMEFAAGAAgAAAAhAIJ+v0ngAAAA&#10;CwEAAA8AAABkcnMvZG93bnJldi54bWxMj8FOwzAMhu9IvENkJG4sWaV1a2k6TQhOSIiuHDimjddG&#10;a5zSZFt5e7ITu9nyp9/fX2xnO7AzTt44krBcCGBIrdOGOglf9dvTBpgPirQaHKGEX/SwLe/vCpVr&#10;d6EKz/vQsRhCPlcS+hDGnHPf9miVX7gRKd4ObrIqxHXquJ7UJYbbgSdCpNwqQ/FDr0Z86bE97k9W&#10;wu6bqlfz89F8VofK1HUm6D09Svn4MO+egQWcwz8MV/2oDmV0atyJtGeDhGSdpBGVkIk1sCsgxGoF&#10;rInTcpMBLwt+26H8AwAA//8DAFBLAQItABQABgAIAAAAIQC2gziS/gAAAOEBAAATAAAAAAAAAAAA&#10;AAAAAAAAAABbQ29udGVudF9UeXBlc10ueG1sUEsBAi0AFAAGAAgAAAAhADj9If/WAAAAlAEAAAsA&#10;AAAAAAAAAAAAAAAALwEAAF9yZWxzLy5yZWxzUEsBAi0AFAAGAAgAAAAhACWUSp6vAgAAqQUAAA4A&#10;AAAAAAAAAAAAAAAALgIAAGRycy9lMm9Eb2MueG1sUEsBAi0AFAAGAAgAAAAhAIJ+v0ngAAAACwEA&#10;AA8AAAAAAAAAAAAAAAAACQUAAGRycy9kb3ducmV2LnhtbFBLBQYAAAAABAAEAPMAAAAWBgAAAAA=&#10;" filled="f" stroked="f">
              <v:textbox inset="0,0,0,0">
                <w:txbxContent>
                  <w:p w14:paraId="54292331" w14:textId="769A7A92" w:rsidR="008F10B8" w:rsidRDefault="00AD3351">
                    <w:pPr>
                      <w:spacing w:before="26"/>
                      <w:ind w:left="20"/>
                      <w:rPr>
                        <w:rFonts w:ascii="Cambria"/>
                        <w:sz w:val="20"/>
                      </w:rPr>
                    </w:pPr>
                    <w:r>
                      <w:rPr>
                        <w:rFonts w:ascii="Cambria"/>
                        <w:color w:val="4F81BD"/>
                        <w:w w:val="105"/>
                        <w:sz w:val="20"/>
                      </w:rPr>
                      <w:t>The</w:t>
                    </w:r>
                    <w:r>
                      <w:rPr>
                        <w:rFonts w:ascii="Cambria"/>
                        <w:color w:val="4F81BD"/>
                        <w:spacing w:val="-9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Cambria"/>
                        <w:color w:val="4F81BD"/>
                        <w:w w:val="105"/>
                        <w:sz w:val="20"/>
                      </w:rPr>
                      <w:t>1</w:t>
                    </w:r>
                    <w:r w:rsidR="00D657E8">
                      <w:rPr>
                        <w:rFonts w:ascii="Cambria"/>
                        <w:color w:val="4F81BD"/>
                        <w:w w:val="105"/>
                        <w:sz w:val="20"/>
                      </w:rPr>
                      <w:t>8</w:t>
                    </w:r>
                    <w:proofErr w:type="spellStart"/>
                    <w:r>
                      <w:rPr>
                        <w:rFonts w:ascii="Cambria"/>
                        <w:color w:val="4F81BD"/>
                        <w:w w:val="105"/>
                        <w:position w:val="5"/>
                        <w:sz w:val="14"/>
                      </w:rPr>
                      <w:t>th</w:t>
                    </w:r>
                    <w:proofErr w:type="spellEnd"/>
                    <w:r>
                      <w:rPr>
                        <w:rFonts w:ascii="Cambria"/>
                        <w:color w:val="4F81BD"/>
                        <w:spacing w:val="5"/>
                        <w:w w:val="105"/>
                        <w:position w:val="5"/>
                        <w:sz w:val="14"/>
                      </w:rPr>
                      <w:t xml:space="preserve"> </w:t>
                    </w:r>
                    <w:r>
                      <w:rPr>
                        <w:rFonts w:ascii="Cambria"/>
                        <w:color w:val="4F81BD"/>
                        <w:w w:val="105"/>
                        <w:sz w:val="20"/>
                      </w:rPr>
                      <w:t>BCLTS</w:t>
                    </w:r>
                    <w:r>
                      <w:rPr>
                        <w:rFonts w:ascii="Cambria"/>
                        <w:color w:val="4F81BD"/>
                        <w:spacing w:val="-7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Cambria"/>
                        <w:color w:val="4F81BD"/>
                        <w:w w:val="105"/>
                        <w:sz w:val="20"/>
                      </w:rPr>
                      <w:t>International</w:t>
                    </w:r>
                    <w:r>
                      <w:rPr>
                        <w:rFonts w:ascii="Cambria"/>
                        <w:color w:val="4F81BD"/>
                        <w:spacing w:val="-9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Cambria"/>
                        <w:color w:val="4F81BD"/>
                        <w:w w:val="105"/>
                        <w:sz w:val="20"/>
                      </w:rPr>
                      <w:t>Conference</w:t>
                    </w:r>
                    <w:r>
                      <w:rPr>
                        <w:rFonts w:ascii="Cambria"/>
                        <w:color w:val="4F81BD"/>
                        <w:spacing w:val="-8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Cambria"/>
                        <w:color w:val="4F81BD"/>
                        <w:w w:val="105"/>
                        <w:sz w:val="20"/>
                      </w:rPr>
                      <w:t>Requirements</w:t>
                    </w:r>
                    <w:r>
                      <w:rPr>
                        <w:rFonts w:ascii="Cambria"/>
                        <w:color w:val="4F81BD"/>
                        <w:spacing w:val="-9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Cambria"/>
                        <w:color w:val="4F81BD"/>
                        <w:w w:val="105"/>
                        <w:sz w:val="20"/>
                      </w:rPr>
                      <w:t>for</w:t>
                    </w:r>
                    <w:r>
                      <w:rPr>
                        <w:rFonts w:ascii="Cambria"/>
                        <w:color w:val="4F81BD"/>
                        <w:spacing w:val="-8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Cambria"/>
                        <w:color w:val="4F81BD"/>
                        <w:w w:val="105"/>
                        <w:sz w:val="20"/>
                      </w:rPr>
                      <w:t>Full</w:t>
                    </w:r>
                    <w:r>
                      <w:rPr>
                        <w:rFonts w:ascii="Cambria"/>
                        <w:color w:val="4F81BD"/>
                        <w:spacing w:val="-9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Cambria"/>
                        <w:color w:val="4F81BD"/>
                        <w:w w:val="105"/>
                        <w:sz w:val="20"/>
                      </w:rPr>
                      <w:t>Paper</w:t>
                    </w:r>
                    <w:r>
                      <w:rPr>
                        <w:rFonts w:ascii="Cambria"/>
                        <w:color w:val="4F81BD"/>
                        <w:spacing w:val="-8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Cambria"/>
                        <w:color w:val="4F81BD"/>
                        <w:w w:val="105"/>
                        <w:sz w:val="20"/>
                      </w:rPr>
                      <w:t>Submission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36195"/>
    <w:multiLevelType w:val="hybridMultilevel"/>
    <w:tmpl w:val="BF388038"/>
    <w:lvl w:ilvl="0" w:tplc="47D6452E">
      <w:numFmt w:val="bullet"/>
      <w:lvlText w:val="·"/>
      <w:lvlJc w:val="left"/>
      <w:pPr>
        <w:ind w:left="1279" w:hanging="580"/>
      </w:pPr>
      <w:rPr>
        <w:rFonts w:ascii="SimSun" w:eastAsia="SimSun" w:hAnsi="SimSun" w:cs="SimSun" w:hint="default"/>
        <w:w w:val="102"/>
        <w:sz w:val="28"/>
        <w:szCs w:val="28"/>
        <w:lang w:val="en-US" w:eastAsia="en-US" w:bidi="ar-SA"/>
      </w:rPr>
    </w:lvl>
    <w:lvl w:ilvl="1" w:tplc="57BEACD6">
      <w:numFmt w:val="bullet"/>
      <w:lvlText w:val="·"/>
      <w:lvlJc w:val="left"/>
      <w:pPr>
        <w:ind w:left="1564" w:hanging="725"/>
      </w:pPr>
      <w:rPr>
        <w:rFonts w:ascii="SimSun" w:eastAsia="SimSun" w:hAnsi="SimSun" w:cs="SimSun" w:hint="default"/>
        <w:w w:val="102"/>
        <w:sz w:val="28"/>
        <w:szCs w:val="28"/>
        <w:lang w:val="en-US" w:eastAsia="en-US" w:bidi="ar-SA"/>
      </w:rPr>
    </w:lvl>
    <w:lvl w:ilvl="2" w:tplc="1038B2DA">
      <w:numFmt w:val="bullet"/>
      <w:lvlText w:val="•"/>
      <w:lvlJc w:val="left"/>
      <w:pPr>
        <w:ind w:left="2300" w:hanging="725"/>
      </w:pPr>
      <w:rPr>
        <w:rFonts w:hint="default"/>
        <w:lang w:val="en-US" w:eastAsia="en-US" w:bidi="ar-SA"/>
      </w:rPr>
    </w:lvl>
    <w:lvl w:ilvl="3" w:tplc="ED64C896">
      <w:numFmt w:val="bullet"/>
      <w:lvlText w:val="•"/>
      <w:lvlJc w:val="left"/>
      <w:pPr>
        <w:ind w:left="3202" w:hanging="725"/>
      </w:pPr>
      <w:rPr>
        <w:rFonts w:hint="default"/>
        <w:lang w:val="en-US" w:eastAsia="en-US" w:bidi="ar-SA"/>
      </w:rPr>
    </w:lvl>
    <w:lvl w:ilvl="4" w:tplc="D16EE7EE">
      <w:numFmt w:val="bullet"/>
      <w:lvlText w:val="•"/>
      <w:lvlJc w:val="left"/>
      <w:pPr>
        <w:ind w:left="4105" w:hanging="725"/>
      </w:pPr>
      <w:rPr>
        <w:rFonts w:hint="default"/>
        <w:lang w:val="en-US" w:eastAsia="en-US" w:bidi="ar-SA"/>
      </w:rPr>
    </w:lvl>
    <w:lvl w:ilvl="5" w:tplc="1898C092">
      <w:numFmt w:val="bullet"/>
      <w:lvlText w:val="•"/>
      <w:lvlJc w:val="left"/>
      <w:pPr>
        <w:ind w:left="5007" w:hanging="725"/>
      </w:pPr>
      <w:rPr>
        <w:rFonts w:hint="default"/>
        <w:lang w:val="en-US" w:eastAsia="en-US" w:bidi="ar-SA"/>
      </w:rPr>
    </w:lvl>
    <w:lvl w:ilvl="6" w:tplc="14382F6C">
      <w:numFmt w:val="bullet"/>
      <w:lvlText w:val="•"/>
      <w:lvlJc w:val="left"/>
      <w:pPr>
        <w:ind w:left="5910" w:hanging="725"/>
      </w:pPr>
      <w:rPr>
        <w:rFonts w:hint="default"/>
        <w:lang w:val="en-US" w:eastAsia="en-US" w:bidi="ar-SA"/>
      </w:rPr>
    </w:lvl>
    <w:lvl w:ilvl="7" w:tplc="B860CF64">
      <w:numFmt w:val="bullet"/>
      <w:lvlText w:val="•"/>
      <w:lvlJc w:val="left"/>
      <w:pPr>
        <w:ind w:left="6812" w:hanging="725"/>
      </w:pPr>
      <w:rPr>
        <w:rFonts w:hint="default"/>
        <w:lang w:val="en-US" w:eastAsia="en-US" w:bidi="ar-SA"/>
      </w:rPr>
    </w:lvl>
    <w:lvl w:ilvl="8" w:tplc="BC242164">
      <w:numFmt w:val="bullet"/>
      <w:lvlText w:val="•"/>
      <w:lvlJc w:val="left"/>
      <w:pPr>
        <w:ind w:left="7715" w:hanging="725"/>
      </w:pPr>
      <w:rPr>
        <w:rFonts w:hint="default"/>
        <w:lang w:val="en-US" w:eastAsia="en-US" w:bidi="ar-SA"/>
      </w:rPr>
    </w:lvl>
  </w:abstractNum>
  <w:abstractNum w:abstractNumId="1" w15:restartNumberingAfterBreak="0">
    <w:nsid w:val="22F7292D"/>
    <w:multiLevelType w:val="hybridMultilevel"/>
    <w:tmpl w:val="B9EADC88"/>
    <w:lvl w:ilvl="0" w:tplc="F53830B4">
      <w:numFmt w:val="bullet"/>
      <w:lvlText w:val="o"/>
      <w:lvlJc w:val="left"/>
      <w:pPr>
        <w:ind w:left="492" w:hanging="374"/>
      </w:pPr>
      <w:rPr>
        <w:rFonts w:ascii="SimSun" w:eastAsia="SimSun" w:hAnsi="SimSun" w:cs="SimSun" w:hint="default"/>
        <w:w w:val="102"/>
        <w:sz w:val="31"/>
        <w:szCs w:val="31"/>
        <w:lang w:val="en-US" w:eastAsia="en-US" w:bidi="ar-SA"/>
      </w:rPr>
    </w:lvl>
    <w:lvl w:ilvl="1" w:tplc="D0DE600C">
      <w:numFmt w:val="bullet"/>
      <w:lvlText w:val="•"/>
      <w:lvlJc w:val="left"/>
      <w:pPr>
        <w:ind w:left="1402" w:hanging="374"/>
      </w:pPr>
      <w:rPr>
        <w:rFonts w:hint="default"/>
        <w:lang w:val="en-US" w:eastAsia="en-US" w:bidi="ar-SA"/>
      </w:rPr>
    </w:lvl>
    <w:lvl w:ilvl="2" w:tplc="149AD662">
      <w:numFmt w:val="bullet"/>
      <w:lvlText w:val="•"/>
      <w:lvlJc w:val="left"/>
      <w:pPr>
        <w:ind w:left="2304" w:hanging="374"/>
      </w:pPr>
      <w:rPr>
        <w:rFonts w:hint="default"/>
        <w:lang w:val="en-US" w:eastAsia="en-US" w:bidi="ar-SA"/>
      </w:rPr>
    </w:lvl>
    <w:lvl w:ilvl="3" w:tplc="1A6E5048">
      <w:numFmt w:val="bullet"/>
      <w:lvlText w:val="•"/>
      <w:lvlJc w:val="left"/>
      <w:pPr>
        <w:ind w:left="3206" w:hanging="374"/>
      </w:pPr>
      <w:rPr>
        <w:rFonts w:hint="default"/>
        <w:lang w:val="en-US" w:eastAsia="en-US" w:bidi="ar-SA"/>
      </w:rPr>
    </w:lvl>
    <w:lvl w:ilvl="4" w:tplc="304A0A60">
      <w:numFmt w:val="bullet"/>
      <w:lvlText w:val="•"/>
      <w:lvlJc w:val="left"/>
      <w:pPr>
        <w:ind w:left="4108" w:hanging="374"/>
      </w:pPr>
      <w:rPr>
        <w:rFonts w:hint="default"/>
        <w:lang w:val="en-US" w:eastAsia="en-US" w:bidi="ar-SA"/>
      </w:rPr>
    </w:lvl>
    <w:lvl w:ilvl="5" w:tplc="47B8C33E">
      <w:numFmt w:val="bullet"/>
      <w:lvlText w:val="•"/>
      <w:lvlJc w:val="left"/>
      <w:pPr>
        <w:ind w:left="5010" w:hanging="374"/>
      </w:pPr>
      <w:rPr>
        <w:rFonts w:hint="default"/>
        <w:lang w:val="en-US" w:eastAsia="en-US" w:bidi="ar-SA"/>
      </w:rPr>
    </w:lvl>
    <w:lvl w:ilvl="6" w:tplc="AA2029DC">
      <w:numFmt w:val="bullet"/>
      <w:lvlText w:val="•"/>
      <w:lvlJc w:val="left"/>
      <w:pPr>
        <w:ind w:left="5912" w:hanging="374"/>
      </w:pPr>
      <w:rPr>
        <w:rFonts w:hint="default"/>
        <w:lang w:val="en-US" w:eastAsia="en-US" w:bidi="ar-SA"/>
      </w:rPr>
    </w:lvl>
    <w:lvl w:ilvl="7" w:tplc="20D04416">
      <w:numFmt w:val="bullet"/>
      <w:lvlText w:val="•"/>
      <w:lvlJc w:val="left"/>
      <w:pPr>
        <w:ind w:left="6814" w:hanging="374"/>
      </w:pPr>
      <w:rPr>
        <w:rFonts w:hint="default"/>
        <w:lang w:val="en-US" w:eastAsia="en-US" w:bidi="ar-SA"/>
      </w:rPr>
    </w:lvl>
    <w:lvl w:ilvl="8" w:tplc="78362F9E">
      <w:numFmt w:val="bullet"/>
      <w:lvlText w:val="•"/>
      <w:lvlJc w:val="left"/>
      <w:pPr>
        <w:ind w:left="7716" w:hanging="374"/>
      </w:pPr>
      <w:rPr>
        <w:rFonts w:hint="default"/>
        <w:lang w:val="en-US" w:eastAsia="en-US" w:bidi="ar-SA"/>
      </w:rPr>
    </w:lvl>
  </w:abstractNum>
  <w:abstractNum w:abstractNumId="2" w15:restartNumberingAfterBreak="0">
    <w:nsid w:val="48FB14C7"/>
    <w:multiLevelType w:val="hybridMultilevel"/>
    <w:tmpl w:val="8B5CBE92"/>
    <w:lvl w:ilvl="0" w:tplc="57DC08E0">
      <w:numFmt w:val="bullet"/>
      <w:lvlText w:val="·"/>
      <w:lvlJc w:val="left"/>
      <w:pPr>
        <w:ind w:left="989" w:hanging="435"/>
      </w:pPr>
      <w:rPr>
        <w:rFonts w:hint="default"/>
        <w:w w:val="102"/>
        <w:lang w:val="en-US" w:eastAsia="en-US" w:bidi="ar-SA"/>
      </w:rPr>
    </w:lvl>
    <w:lvl w:ilvl="1" w:tplc="D3946A10">
      <w:numFmt w:val="bullet"/>
      <w:lvlText w:val="•"/>
      <w:lvlJc w:val="left"/>
      <w:pPr>
        <w:ind w:left="1834" w:hanging="435"/>
      </w:pPr>
      <w:rPr>
        <w:rFonts w:hint="default"/>
        <w:lang w:val="en-US" w:eastAsia="en-US" w:bidi="ar-SA"/>
      </w:rPr>
    </w:lvl>
    <w:lvl w:ilvl="2" w:tplc="7F7E810E">
      <w:numFmt w:val="bullet"/>
      <w:lvlText w:val="•"/>
      <w:lvlJc w:val="left"/>
      <w:pPr>
        <w:ind w:left="2688" w:hanging="435"/>
      </w:pPr>
      <w:rPr>
        <w:rFonts w:hint="default"/>
        <w:lang w:val="en-US" w:eastAsia="en-US" w:bidi="ar-SA"/>
      </w:rPr>
    </w:lvl>
    <w:lvl w:ilvl="3" w:tplc="6400E954">
      <w:numFmt w:val="bullet"/>
      <w:lvlText w:val="•"/>
      <w:lvlJc w:val="left"/>
      <w:pPr>
        <w:ind w:left="3542" w:hanging="435"/>
      </w:pPr>
      <w:rPr>
        <w:rFonts w:hint="default"/>
        <w:lang w:val="en-US" w:eastAsia="en-US" w:bidi="ar-SA"/>
      </w:rPr>
    </w:lvl>
    <w:lvl w:ilvl="4" w:tplc="C4DCA1F2">
      <w:numFmt w:val="bullet"/>
      <w:lvlText w:val="•"/>
      <w:lvlJc w:val="left"/>
      <w:pPr>
        <w:ind w:left="4396" w:hanging="435"/>
      </w:pPr>
      <w:rPr>
        <w:rFonts w:hint="default"/>
        <w:lang w:val="en-US" w:eastAsia="en-US" w:bidi="ar-SA"/>
      </w:rPr>
    </w:lvl>
    <w:lvl w:ilvl="5" w:tplc="6F708FF0">
      <w:numFmt w:val="bullet"/>
      <w:lvlText w:val="•"/>
      <w:lvlJc w:val="left"/>
      <w:pPr>
        <w:ind w:left="5250" w:hanging="435"/>
      </w:pPr>
      <w:rPr>
        <w:rFonts w:hint="default"/>
        <w:lang w:val="en-US" w:eastAsia="en-US" w:bidi="ar-SA"/>
      </w:rPr>
    </w:lvl>
    <w:lvl w:ilvl="6" w:tplc="87B226D6">
      <w:numFmt w:val="bullet"/>
      <w:lvlText w:val="•"/>
      <w:lvlJc w:val="left"/>
      <w:pPr>
        <w:ind w:left="6104" w:hanging="435"/>
      </w:pPr>
      <w:rPr>
        <w:rFonts w:hint="default"/>
        <w:lang w:val="en-US" w:eastAsia="en-US" w:bidi="ar-SA"/>
      </w:rPr>
    </w:lvl>
    <w:lvl w:ilvl="7" w:tplc="36D4E3EA">
      <w:numFmt w:val="bullet"/>
      <w:lvlText w:val="•"/>
      <w:lvlJc w:val="left"/>
      <w:pPr>
        <w:ind w:left="6958" w:hanging="435"/>
      </w:pPr>
      <w:rPr>
        <w:rFonts w:hint="default"/>
        <w:lang w:val="en-US" w:eastAsia="en-US" w:bidi="ar-SA"/>
      </w:rPr>
    </w:lvl>
    <w:lvl w:ilvl="8" w:tplc="03622CAC">
      <w:numFmt w:val="bullet"/>
      <w:lvlText w:val="•"/>
      <w:lvlJc w:val="left"/>
      <w:pPr>
        <w:ind w:left="7812" w:hanging="435"/>
      </w:pPr>
      <w:rPr>
        <w:rFonts w:hint="default"/>
        <w:lang w:val="en-US" w:eastAsia="en-US" w:bidi="ar-SA"/>
      </w:rPr>
    </w:lvl>
  </w:abstractNum>
  <w:abstractNum w:abstractNumId="3" w15:restartNumberingAfterBreak="0">
    <w:nsid w:val="5C917343"/>
    <w:multiLevelType w:val="multilevel"/>
    <w:tmpl w:val="5590D83A"/>
    <w:lvl w:ilvl="0">
      <w:start w:val="1"/>
      <w:numFmt w:val="decimal"/>
      <w:lvlText w:val="%1."/>
      <w:lvlJc w:val="left"/>
      <w:pPr>
        <w:ind w:left="409" w:hanging="29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28"/>
        <w:szCs w:val="28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554" w:hanging="435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102"/>
        <w:sz w:val="28"/>
        <w:szCs w:val="28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9" w:hanging="653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28"/>
        <w:szCs w:val="28"/>
        <w:lang w:val="en-US" w:eastAsia="en-US" w:bidi="ar-SA"/>
      </w:rPr>
    </w:lvl>
    <w:lvl w:ilvl="3">
      <w:numFmt w:val="bullet"/>
      <w:lvlText w:val="•"/>
      <w:lvlJc w:val="left"/>
      <w:pPr>
        <w:ind w:left="1680" w:hanging="65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800" w:hanging="65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920" w:hanging="65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040" w:hanging="65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160" w:hanging="65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280" w:hanging="653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0B8"/>
    <w:rsid w:val="00007ECA"/>
    <w:rsid w:val="001C45CE"/>
    <w:rsid w:val="003C7CFE"/>
    <w:rsid w:val="008F10B8"/>
    <w:rsid w:val="00A364A7"/>
    <w:rsid w:val="00AD3351"/>
    <w:rsid w:val="00D657E8"/>
    <w:rsid w:val="00F9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0988CD"/>
  <w15:docId w15:val="{9FCA1833-0123-4A28-8B93-D8570281B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19"/>
      <w:outlineLvl w:val="0"/>
    </w:pPr>
    <w:rPr>
      <w:rFonts w:ascii="SimSun" w:eastAsia="SimSun" w:hAnsi="SimSun" w:cs="SimSun"/>
      <w:sz w:val="31"/>
      <w:szCs w:val="31"/>
    </w:rPr>
  </w:style>
  <w:style w:type="paragraph" w:styleId="Heading2">
    <w:name w:val="heading 2"/>
    <w:basedOn w:val="Normal"/>
    <w:uiPriority w:val="9"/>
    <w:unhideWhenUsed/>
    <w:qFormat/>
    <w:pPr>
      <w:spacing w:before="239"/>
      <w:ind w:left="119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SimSun" w:eastAsia="SimSun" w:hAnsi="SimSun" w:cs="SimSun"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564" w:hanging="726"/>
    </w:pPr>
    <w:rPr>
      <w:rFonts w:ascii="SimSun" w:eastAsia="SimSun" w:hAnsi="SimSun" w:cs="SimSun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657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7E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657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7E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english.hanban.org/node_9906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jbr.org/articl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Zhang, Qiaochao</dc:creator>
  <cp:lastModifiedBy>Zhang, Qiaochao</cp:lastModifiedBy>
  <cp:revision>2</cp:revision>
  <dcterms:created xsi:type="dcterms:W3CDTF">2021-07-13T09:25:00Z</dcterms:created>
  <dcterms:modified xsi:type="dcterms:W3CDTF">2021-07-13T09:25:00Z</dcterms:modified>
</cp:coreProperties>
</file>